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0FC" w:rsidRPr="00A760FC" w:rsidRDefault="00F85458" w:rsidP="00067EF9">
      <w:pPr>
        <w:spacing w:after="0"/>
        <w:rPr>
          <w:rFonts w:ascii="Arial" w:eastAsia="Times New Roman" w:hAnsi="Arial" w:cs="Arial"/>
          <w:b/>
          <w:sz w:val="24"/>
          <w:szCs w:val="24"/>
          <w:u w:val="single"/>
          <w:lang w:val="en-US" w:eastAsia="ja-JP"/>
        </w:rPr>
      </w:pPr>
      <w:r>
        <w:rPr>
          <w:rFonts w:ascii="Arial" w:eastAsia="Times New Roman" w:hAnsi="Arial" w:cs="Arial"/>
          <w:b/>
          <w:sz w:val="24"/>
          <w:szCs w:val="24"/>
          <w:u w:val="single"/>
          <w:lang w:val="en-US" w:eastAsia="ja-JP"/>
        </w:rPr>
        <w:t>What were the key phases in Henry’s break with Rome?</w:t>
      </w:r>
    </w:p>
    <w:p w:rsidR="00A760FC" w:rsidRPr="00A760FC" w:rsidRDefault="00A760FC" w:rsidP="00067EF9">
      <w:pPr>
        <w:spacing w:after="0"/>
        <w:rPr>
          <w:rFonts w:ascii="Arial" w:eastAsia="Times New Roman" w:hAnsi="Arial" w:cs="Arial"/>
          <w:sz w:val="20"/>
          <w:szCs w:val="20"/>
          <w:lang w:val="en-US" w:eastAsia="ja-JP"/>
        </w:rPr>
      </w:pPr>
    </w:p>
    <w:p w:rsidR="00A760FC" w:rsidRPr="00A760FC" w:rsidRDefault="00A760FC" w:rsidP="00067EF9">
      <w:pPr>
        <w:spacing w:after="0"/>
        <w:rPr>
          <w:rFonts w:ascii="Arial" w:eastAsia="Times New Roman" w:hAnsi="Arial" w:cs="Arial"/>
          <w:b/>
          <w:sz w:val="20"/>
          <w:szCs w:val="20"/>
          <w:lang w:val="en-US" w:eastAsia="ja-JP"/>
        </w:rPr>
      </w:pPr>
      <w:r w:rsidRPr="00A760FC">
        <w:rPr>
          <w:rFonts w:ascii="Arial" w:eastAsia="Times New Roman" w:hAnsi="Arial" w:cs="Arial"/>
          <w:b/>
          <w:sz w:val="20"/>
          <w:szCs w:val="20"/>
          <w:lang w:val="en-US" w:eastAsia="ja-JP"/>
        </w:rPr>
        <w:t>Was there a 'high road' to the supremacy?</w:t>
      </w:r>
    </w:p>
    <w:p w:rsidR="00A760FC" w:rsidRPr="00A760FC" w:rsidRDefault="00A760FC" w:rsidP="00067EF9">
      <w:pPr>
        <w:spacing w:after="0"/>
        <w:rPr>
          <w:rFonts w:ascii="Arial" w:eastAsia="Times New Roman" w:hAnsi="Arial" w:cs="Arial"/>
          <w:i/>
          <w:sz w:val="20"/>
          <w:szCs w:val="20"/>
          <w:lang w:val="en-US" w:eastAsia="ja-JP"/>
        </w:rPr>
      </w:pPr>
      <w:r w:rsidRPr="00A760FC">
        <w:rPr>
          <w:rFonts w:ascii="Arial" w:eastAsia="Times New Roman" w:hAnsi="Arial" w:cs="Arial"/>
          <w:sz w:val="20"/>
          <w:szCs w:val="20"/>
          <w:lang w:val="en-US" w:eastAsia="ja-JP"/>
        </w:rPr>
        <w:t>Most historians argue 'no'.</w:t>
      </w:r>
      <w:r w:rsidR="00067EF9" w:rsidRPr="00067EF9">
        <w:rPr>
          <w:rFonts w:ascii="Arial" w:eastAsia="Times New Roman" w:hAnsi="Arial" w:cs="Arial"/>
          <w:sz w:val="20"/>
          <w:szCs w:val="20"/>
          <w:lang w:val="en-US" w:eastAsia="ja-JP"/>
        </w:rPr>
        <w:t xml:space="preserve"> </w:t>
      </w:r>
      <w:proofErr w:type="spellStart"/>
      <w:r w:rsidRPr="00A760FC">
        <w:rPr>
          <w:rFonts w:ascii="Arial" w:eastAsia="Times New Roman" w:hAnsi="Arial" w:cs="Arial"/>
          <w:sz w:val="20"/>
          <w:szCs w:val="20"/>
          <w:lang w:val="en-US" w:eastAsia="ja-JP"/>
        </w:rPr>
        <w:t>Scarisbrick</w:t>
      </w:r>
      <w:proofErr w:type="spellEnd"/>
      <w:r w:rsidRPr="00A760FC">
        <w:rPr>
          <w:rFonts w:ascii="Arial" w:eastAsia="Times New Roman" w:hAnsi="Arial" w:cs="Arial"/>
          <w:sz w:val="20"/>
          <w:szCs w:val="20"/>
          <w:lang w:val="en-US" w:eastAsia="ja-JP"/>
        </w:rPr>
        <w:t>: argues that H</w:t>
      </w:r>
      <w:r w:rsidR="00067EF9" w:rsidRPr="00067EF9">
        <w:rPr>
          <w:rFonts w:ascii="Arial" w:eastAsia="Times New Roman" w:hAnsi="Arial" w:cs="Arial"/>
          <w:sz w:val="20"/>
          <w:szCs w:val="20"/>
          <w:lang w:val="en-US" w:eastAsia="ja-JP"/>
        </w:rPr>
        <w:t>enry</w:t>
      </w:r>
      <w:r w:rsidRPr="00A760FC">
        <w:rPr>
          <w:rFonts w:ascii="Arial" w:eastAsia="Times New Roman" w:hAnsi="Arial" w:cs="Arial"/>
          <w:sz w:val="20"/>
          <w:szCs w:val="20"/>
          <w:lang w:val="en-US" w:eastAsia="ja-JP"/>
        </w:rPr>
        <w:t xml:space="preserve"> was committed to some sort of b</w:t>
      </w:r>
      <w:r w:rsidR="008C6041">
        <w:rPr>
          <w:rFonts w:ascii="Arial" w:eastAsia="Times New Roman" w:hAnsi="Arial" w:cs="Arial"/>
          <w:sz w:val="20"/>
          <w:szCs w:val="20"/>
          <w:lang w:val="en-US" w:eastAsia="ja-JP"/>
        </w:rPr>
        <w:t xml:space="preserve">reak with Rome from late 1530.  </w:t>
      </w:r>
      <w:r w:rsidRPr="00A760FC">
        <w:rPr>
          <w:rFonts w:ascii="Arial" w:eastAsia="Times New Roman" w:hAnsi="Arial" w:cs="Arial"/>
          <w:sz w:val="20"/>
          <w:szCs w:val="20"/>
          <w:lang w:val="en-US" w:eastAsia="ja-JP"/>
        </w:rPr>
        <w:t>Elton associates the firm decision for a break with the beginning of Cromwell's ascendancy early in 1532</w:t>
      </w:r>
      <w:r w:rsidR="008C6041">
        <w:rPr>
          <w:rFonts w:ascii="Arial" w:eastAsia="Times New Roman" w:hAnsi="Arial" w:cs="Arial"/>
          <w:sz w:val="20"/>
          <w:szCs w:val="20"/>
          <w:lang w:val="en-US" w:eastAsia="ja-JP"/>
        </w:rPr>
        <w:t>.</w:t>
      </w:r>
      <w:r w:rsidR="00067EF9" w:rsidRPr="00067EF9">
        <w:rPr>
          <w:rFonts w:ascii="Arial" w:eastAsia="Times New Roman" w:hAnsi="Arial" w:cs="Arial"/>
          <w:i/>
          <w:sz w:val="20"/>
          <w:szCs w:val="20"/>
          <w:lang w:val="en-US" w:eastAsia="ja-JP"/>
        </w:rPr>
        <w:t xml:space="preserve"> </w:t>
      </w:r>
      <w:r w:rsidRPr="00A760FC">
        <w:rPr>
          <w:rFonts w:ascii="Arial" w:eastAsia="Times New Roman" w:hAnsi="Arial" w:cs="Arial"/>
          <w:sz w:val="20"/>
          <w:szCs w:val="20"/>
          <w:lang w:val="en-US" w:eastAsia="ja-JP"/>
        </w:rPr>
        <w:t xml:space="preserve">Ives and Guy </w:t>
      </w:r>
      <w:r w:rsidR="008C6041" w:rsidRPr="00A760FC">
        <w:rPr>
          <w:rFonts w:ascii="Arial" w:eastAsia="Times New Roman" w:hAnsi="Arial" w:cs="Arial"/>
          <w:sz w:val="20"/>
          <w:szCs w:val="20"/>
          <w:lang w:val="en-US" w:eastAsia="ja-JP"/>
        </w:rPr>
        <w:t>emphasized</w:t>
      </w:r>
      <w:r w:rsidRPr="00A760FC">
        <w:rPr>
          <w:rFonts w:ascii="Arial" w:eastAsia="Times New Roman" w:hAnsi="Arial" w:cs="Arial"/>
          <w:sz w:val="20"/>
          <w:szCs w:val="20"/>
          <w:lang w:val="en-US" w:eastAsia="ja-JP"/>
        </w:rPr>
        <w:t xml:space="preserve"> H</w:t>
      </w:r>
      <w:r w:rsidR="008C6041">
        <w:rPr>
          <w:rFonts w:ascii="Arial" w:eastAsia="Times New Roman" w:hAnsi="Arial" w:cs="Arial"/>
          <w:sz w:val="20"/>
          <w:szCs w:val="20"/>
          <w:lang w:val="en-US" w:eastAsia="ja-JP"/>
        </w:rPr>
        <w:t>enry</w:t>
      </w:r>
      <w:r w:rsidRPr="00A760FC">
        <w:rPr>
          <w:rFonts w:ascii="Arial" w:eastAsia="Times New Roman" w:hAnsi="Arial" w:cs="Arial"/>
          <w:sz w:val="20"/>
          <w:szCs w:val="20"/>
          <w:lang w:val="en-US" w:eastAsia="ja-JP"/>
        </w:rPr>
        <w:t>'s ind</w:t>
      </w:r>
      <w:r w:rsidR="00067EF9" w:rsidRPr="00067EF9">
        <w:rPr>
          <w:rFonts w:ascii="Arial" w:eastAsia="Times New Roman" w:hAnsi="Arial" w:cs="Arial"/>
          <w:sz w:val="20"/>
          <w:szCs w:val="20"/>
          <w:lang w:val="en-US" w:eastAsia="ja-JP"/>
        </w:rPr>
        <w:t>ecision and hesitation until Anne Boleyn’</w:t>
      </w:r>
      <w:r w:rsidRPr="00A760FC">
        <w:rPr>
          <w:rFonts w:ascii="Arial" w:eastAsia="Times New Roman" w:hAnsi="Arial" w:cs="Arial"/>
          <w:sz w:val="20"/>
          <w:szCs w:val="20"/>
          <w:lang w:val="en-US" w:eastAsia="ja-JP"/>
        </w:rPr>
        <w:t>s pregnancy, generally known by the end of Janu</w:t>
      </w:r>
      <w:r w:rsidR="008C6041">
        <w:rPr>
          <w:rFonts w:ascii="Arial" w:eastAsia="Times New Roman" w:hAnsi="Arial" w:cs="Arial"/>
          <w:sz w:val="20"/>
          <w:szCs w:val="20"/>
          <w:lang w:val="en-US" w:eastAsia="ja-JP"/>
        </w:rPr>
        <w:t>ary 1533.</w:t>
      </w:r>
    </w:p>
    <w:p w:rsidR="00FE797E" w:rsidRDefault="00FE797E" w:rsidP="00067EF9">
      <w:pPr>
        <w:spacing w:after="0"/>
        <w:rPr>
          <w:rFonts w:ascii="Arial" w:eastAsia="Times New Roman" w:hAnsi="Arial" w:cs="Arial"/>
          <w:b/>
          <w:sz w:val="20"/>
          <w:szCs w:val="20"/>
          <w:lang w:val="en-US" w:eastAsia="ja-JP"/>
        </w:rPr>
      </w:pPr>
    </w:p>
    <w:p w:rsidR="00A760FC" w:rsidRPr="00A760FC" w:rsidRDefault="008C6041" w:rsidP="00067EF9">
      <w:pPr>
        <w:spacing w:after="0"/>
        <w:rPr>
          <w:rFonts w:ascii="Arial" w:eastAsia="Times New Roman" w:hAnsi="Arial" w:cs="Arial"/>
          <w:b/>
          <w:sz w:val="20"/>
          <w:szCs w:val="20"/>
          <w:lang w:val="en-US" w:eastAsia="ja-JP"/>
        </w:rPr>
      </w:pPr>
      <w:r>
        <w:rPr>
          <w:rFonts w:ascii="Arial" w:eastAsia="Times New Roman" w:hAnsi="Arial" w:cs="Arial"/>
          <w:b/>
          <w:sz w:val="20"/>
          <w:szCs w:val="20"/>
          <w:lang w:val="en-US" w:eastAsia="ja-JP"/>
        </w:rPr>
        <w:t xml:space="preserve">Stage </w:t>
      </w:r>
      <w:proofErr w:type="gramStart"/>
      <w:r>
        <w:rPr>
          <w:rFonts w:ascii="Arial" w:eastAsia="Times New Roman" w:hAnsi="Arial" w:cs="Arial"/>
          <w:b/>
          <w:sz w:val="20"/>
          <w:szCs w:val="20"/>
          <w:lang w:val="en-US" w:eastAsia="ja-JP"/>
        </w:rPr>
        <w:t>A</w:t>
      </w:r>
      <w:proofErr w:type="gramEnd"/>
      <w:r>
        <w:rPr>
          <w:rFonts w:ascii="Arial" w:eastAsia="Times New Roman" w:hAnsi="Arial" w:cs="Arial"/>
          <w:b/>
          <w:sz w:val="20"/>
          <w:szCs w:val="20"/>
          <w:lang w:val="en-US" w:eastAsia="ja-JP"/>
        </w:rPr>
        <w:t xml:space="preserve"> 1527 onwards</w:t>
      </w:r>
      <w:r w:rsidR="00A760FC" w:rsidRPr="00A760FC">
        <w:rPr>
          <w:rFonts w:ascii="Arial" w:eastAsia="Times New Roman" w:hAnsi="Arial" w:cs="Arial"/>
          <w:b/>
          <w:sz w:val="20"/>
          <w:szCs w:val="20"/>
          <w:lang w:val="en-US" w:eastAsia="ja-JP"/>
        </w:rPr>
        <w:t xml:space="preserve">: To persuade the pope through argument and diplomatic pressure that the Henry - Catherine marriage was invalid. </w:t>
      </w:r>
      <w:r>
        <w:rPr>
          <w:rFonts w:ascii="Arial" w:eastAsia="Times New Roman" w:hAnsi="Arial" w:cs="Arial"/>
          <w:b/>
          <w:sz w:val="20"/>
          <w:szCs w:val="20"/>
          <w:lang w:val="en-US" w:eastAsia="ja-JP"/>
        </w:rPr>
        <w:t>This line of attack failed for three reasons:</w:t>
      </w:r>
    </w:p>
    <w:p w:rsidR="00A760FC" w:rsidRPr="00A760FC" w:rsidRDefault="00A760FC" w:rsidP="00067EF9">
      <w:pPr>
        <w:spacing w:after="0"/>
        <w:rPr>
          <w:rFonts w:ascii="Arial" w:eastAsia="Times New Roman" w:hAnsi="Arial" w:cs="Arial"/>
          <w:b/>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b/>
          <w:sz w:val="20"/>
          <w:szCs w:val="20"/>
          <w:lang w:val="en-US" w:eastAsia="ja-JP"/>
        </w:rPr>
        <w:t>1)</w:t>
      </w:r>
      <w:r w:rsidRPr="00A760FC">
        <w:rPr>
          <w:rFonts w:ascii="Arial" w:eastAsia="Times New Roman" w:hAnsi="Arial" w:cs="Arial"/>
          <w:sz w:val="20"/>
          <w:szCs w:val="20"/>
          <w:lang w:val="en-US" w:eastAsia="ja-JP"/>
        </w:rPr>
        <w:t xml:space="preserve"> Foreign policy circumstances.</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From May 1527 the Pope was a prisoner of Charles V, and Charles V was the nephew of Catherine. If her marriage was annulled it would through a question over the legitimacy of Mary and thus further damage the unity of Catholic Christendom at a crucial time of the Reformation.</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The Pope was released in Dec 1527 but 'he had been badly frightened, and a year later was telling the English ambassadors that he would be in fear of death if he granted their request' - Russell, p82</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Alliance with France - treaties of Westminster and Amiens, 1527 - proved disastrous. The French were resoundingly defeated at </w:t>
      </w:r>
      <w:proofErr w:type="spellStart"/>
      <w:r w:rsidRPr="00A760FC">
        <w:rPr>
          <w:rFonts w:ascii="Arial" w:eastAsia="Times New Roman" w:hAnsi="Arial" w:cs="Arial"/>
          <w:sz w:val="20"/>
          <w:szCs w:val="20"/>
          <w:lang w:val="en-US" w:eastAsia="ja-JP"/>
        </w:rPr>
        <w:t>Landriano</w:t>
      </w:r>
      <w:proofErr w:type="spellEnd"/>
      <w:r w:rsidRPr="00A760FC">
        <w:rPr>
          <w:rFonts w:ascii="Arial" w:eastAsia="Times New Roman" w:hAnsi="Arial" w:cs="Arial"/>
          <w:sz w:val="20"/>
          <w:szCs w:val="20"/>
          <w:lang w:val="en-US" w:eastAsia="ja-JP"/>
        </w:rPr>
        <w:t xml:space="preserve"> in 1529.</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b/>
          <w:sz w:val="20"/>
          <w:szCs w:val="20"/>
          <w:lang w:val="en-US" w:eastAsia="ja-JP"/>
        </w:rPr>
        <w:t>2)</w:t>
      </w:r>
      <w:r w:rsidRPr="00A760FC">
        <w:rPr>
          <w:rFonts w:ascii="Arial" w:eastAsia="Times New Roman" w:hAnsi="Arial" w:cs="Arial"/>
          <w:sz w:val="20"/>
          <w:szCs w:val="20"/>
          <w:lang w:val="en-US" w:eastAsia="ja-JP"/>
        </w:rPr>
        <w:t xml:space="preserve"> English diplomatic representation at the Vatican was weak.</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There were no English cardinals at Rome, nor even any </w:t>
      </w:r>
      <w:proofErr w:type="spellStart"/>
      <w:r w:rsidRPr="00A760FC">
        <w:rPr>
          <w:rFonts w:ascii="Arial" w:eastAsia="Times New Roman" w:hAnsi="Arial" w:cs="Arial"/>
          <w:sz w:val="20"/>
          <w:szCs w:val="20"/>
          <w:lang w:val="en-US" w:eastAsia="ja-JP"/>
        </w:rPr>
        <w:t>non English</w:t>
      </w:r>
      <w:proofErr w:type="spellEnd"/>
      <w:r w:rsidRPr="00A760FC">
        <w:rPr>
          <w:rFonts w:ascii="Arial" w:eastAsia="Times New Roman" w:hAnsi="Arial" w:cs="Arial"/>
          <w:sz w:val="20"/>
          <w:szCs w:val="20"/>
          <w:lang w:val="en-US" w:eastAsia="ja-JP"/>
        </w:rPr>
        <w:t xml:space="preserve"> cardinals created in the English interest. Cardinal </w:t>
      </w:r>
      <w:proofErr w:type="spellStart"/>
      <w:r w:rsidRPr="00A760FC">
        <w:rPr>
          <w:rFonts w:ascii="Arial" w:eastAsia="Times New Roman" w:hAnsi="Arial" w:cs="Arial"/>
          <w:sz w:val="20"/>
          <w:szCs w:val="20"/>
          <w:lang w:val="en-US" w:eastAsia="ja-JP"/>
        </w:rPr>
        <w:t>Campeggio</w:t>
      </w:r>
      <w:proofErr w:type="spellEnd"/>
      <w:r w:rsidRPr="00A760FC">
        <w:rPr>
          <w:rFonts w:ascii="Arial" w:eastAsia="Times New Roman" w:hAnsi="Arial" w:cs="Arial"/>
          <w:sz w:val="20"/>
          <w:szCs w:val="20"/>
          <w:lang w:val="en-US" w:eastAsia="ja-JP"/>
        </w:rPr>
        <w:t xml:space="preserve"> was the English Protector (= the cardinal with responsibility for affairs in England' but Wolsey had persistently offended him </w:t>
      </w:r>
      <w:proofErr w:type="spellStart"/>
      <w:r w:rsidRPr="00A760FC">
        <w:rPr>
          <w:rFonts w:ascii="Arial" w:eastAsia="Times New Roman" w:hAnsi="Arial" w:cs="Arial"/>
          <w:sz w:val="20"/>
          <w:szCs w:val="20"/>
          <w:lang w:val="en-US" w:eastAsia="ja-JP"/>
        </w:rPr>
        <w:t>eg</w:t>
      </w:r>
      <w:proofErr w:type="spellEnd"/>
      <w:r w:rsidRPr="00A760FC">
        <w:rPr>
          <w:rFonts w:ascii="Arial" w:eastAsia="Times New Roman" w:hAnsi="Arial" w:cs="Arial"/>
          <w:sz w:val="20"/>
          <w:szCs w:val="20"/>
          <w:lang w:val="en-US" w:eastAsia="ja-JP"/>
        </w:rPr>
        <w:t xml:space="preserve"> kept him waiting in Calais in 1518 until he was granted </w:t>
      </w:r>
      <w:proofErr w:type="spellStart"/>
      <w:r w:rsidRPr="00A760FC">
        <w:rPr>
          <w:rFonts w:ascii="Arial" w:eastAsia="Times New Roman" w:hAnsi="Arial" w:cs="Arial"/>
          <w:sz w:val="20"/>
          <w:szCs w:val="20"/>
          <w:lang w:val="en-US" w:eastAsia="ja-JP"/>
        </w:rPr>
        <w:t>legatus</w:t>
      </w:r>
      <w:proofErr w:type="spellEnd"/>
      <w:r w:rsidRPr="00A760FC">
        <w:rPr>
          <w:rFonts w:ascii="Arial" w:eastAsia="Times New Roman" w:hAnsi="Arial" w:cs="Arial"/>
          <w:sz w:val="20"/>
          <w:szCs w:val="20"/>
          <w:lang w:val="en-US" w:eastAsia="ja-JP"/>
        </w:rPr>
        <w:t xml:space="preserve"> a </w:t>
      </w:r>
      <w:proofErr w:type="spellStart"/>
      <w:r w:rsidRPr="00A760FC">
        <w:rPr>
          <w:rFonts w:ascii="Arial" w:eastAsia="Times New Roman" w:hAnsi="Arial" w:cs="Arial"/>
          <w:sz w:val="20"/>
          <w:szCs w:val="20"/>
          <w:lang w:val="en-US" w:eastAsia="ja-JP"/>
        </w:rPr>
        <w:t>latere</w:t>
      </w:r>
      <w:proofErr w:type="spellEnd"/>
      <w:r w:rsidRPr="00A760FC">
        <w:rPr>
          <w:rFonts w:ascii="Arial" w:eastAsia="Times New Roman" w:hAnsi="Arial" w:cs="Arial"/>
          <w:sz w:val="20"/>
          <w:szCs w:val="20"/>
          <w:lang w:val="en-US" w:eastAsia="ja-JP"/>
        </w:rPr>
        <w:t>.</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Negotiations at the Vatican depended on knowledge of the complex state of Roman politics, and for many years Wolsey had not bothered to collect this knowledge.</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FE797E" w:rsidP="008C6041">
      <w:pPr>
        <w:spacing w:after="0"/>
        <w:ind w:left="720"/>
        <w:rPr>
          <w:rFonts w:ascii="Arial" w:eastAsia="Times New Roman" w:hAnsi="Arial" w:cs="Arial"/>
          <w:sz w:val="20"/>
          <w:szCs w:val="20"/>
          <w:lang w:val="en-US" w:eastAsia="ja-JP"/>
        </w:rPr>
      </w:pPr>
      <w:r>
        <w:rPr>
          <w:rFonts w:ascii="Arial" w:eastAsia="Times New Roman" w:hAnsi="Arial" w:cs="Arial"/>
          <w:b/>
          <w:sz w:val="20"/>
          <w:szCs w:val="20"/>
          <w:lang w:val="en-US" w:eastAsia="ja-JP"/>
        </w:rPr>
        <w:t>3</w:t>
      </w:r>
      <w:r w:rsidR="00A760FC" w:rsidRPr="00A760FC">
        <w:rPr>
          <w:rFonts w:ascii="Arial" w:eastAsia="Times New Roman" w:hAnsi="Arial" w:cs="Arial"/>
          <w:b/>
          <w:sz w:val="20"/>
          <w:szCs w:val="20"/>
          <w:lang w:val="en-US" w:eastAsia="ja-JP"/>
        </w:rPr>
        <w:t>)</w:t>
      </w:r>
      <w:r w:rsidR="00A760FC" w:rsidRPr="00A760FC">
        <w:rPr>
          <w:rFonts w:ascii="Arial" w:eastAsia="Times New Roman" w:hAnsi="Arial" w:cs="Arial"/>
          <w:sz w:val="20"/>
          <w:szCs w:val="20"/>
          <w:lang w:val="en-US" w:eastAsia="ja-JP"/>
        </w:rPr>
        <w:t xml:space="preserve"> Henry's chosen canon law argument was weak.</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Using Leviticus, he argued that the dispensation of 1503 (</w:t>
      </w:r>
      <w:proofErr w:type="spellStart"/>
      <w:r w:rsidRPr="00A760FC">
        <w:rPr>
          <w:rFonts w:ascii="Arial" w:eastAsia="Times New Roman" w:hAnsi="Arial" w:cs="Arial"/>
          <w:sz w:val="20"/>
          <w:szCs w:val="20"/>
          <w:lang w:val="en-US" w:eastAsia="ja-JP"/>
        </w:rPr>
        <w:t>ie</w:t>
      </w:r>
      <w:proofErr w:type="spellEnd"/>
      <w:r w:rsidRPr="00A760FC">
        <w:rPr>
          <w:rFonts w:ascii="Arial" w:eastAsia="Times New Roman" w:hAnsi="Arial" w:cs="Arial"/>
          <w:sz w:val="20"/>
          <w:szCs w:val="20"/>
          <w:lang w:val="en-US" w:eastAsia="ja-JP"/>
        </w:rPr>
        <w:t>. the papal ruling that provided the all clear for his marriage to Catherine) was contrary to an explicit command from God and therefore invalid. BUT a) this was contradicted by Deuteronomy and; b) the ability to issue dispensations was a major aspect of papal power and Clement was unlikely to allow general damage to this power, especially at a time when the Reformation was making serious advances in Europe, by agreeing with Henry.</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A760FC" w:rsidRDefault="00A760FC" w:rsidP="008C6041">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If Henry had agreed with Catherine (!) that her marriage to Arthur had not been consummated then the dispensation of 1503 would have been invalid on the basis that it contained a </w:t>
      </w:r>
      <w:r w:rsidRPr="00A760FC">
        <w:rPr>
          <w:rFonts w:ascii="Arial" w:eastAsia="Times New Roman" w:hAnsi="Arial" w:cs="Arial"/>
          <w:sz w:val="20"/>
          <w:szCs w:val="20"/>
          <w:u w:val="single"/>
          <w:lang w:val="en-US" w:eastAsia="ja-JP"/>
        </w:rPr>
        <w:t>technical flaw</w:t>
      </w:r>
      <w:r w:rsidRPr="00A760FC">
        <w:rPr>
          <w:rFonts w:ascii="Arial" w:eastAsia="Times New Roman" w:hAnsi="Arial" w:cs="Arial"/>
          <w:sz w:val="20"/>
          <w:szCs w:val="20"/>
          <w:lang w:val="en-US" w:eastAsia="ja-JP"/>
        </w:rPr>
        <w:t xml:space="preserve"> (it had assumed consummation). In this case Clement would probably have agreed to annul the marriage since it was a particular one off, rather than something which had serious implications for papal authority in general.</w:t>
      </w:r>
    </w:p>
    <w:p w:rsidR="00A760FC" w:rsidRPr="00A760FC" w:rsidRDefault="00A760FC" w:rsidP="008C6041">
      <w:pPr>
        <w:spacing w:after="0"/>
        <w:ind w:left="720"/>
        <w:rPr>
          <w:rFonts w:ascii="Arial" w:eastAsia="Times New Roman" w:hAnsi="Arial" w:cs="Arial"/>
          <w:sz w:val="20"/>
          <w:szCs w:val="20"/>
          <w:lang w:val="en-US" w:eastAsia="ja-JP"/>
        </w:rPr>
      </w:pPr>
    </w:p>
    <w:p w:rsidR="00A760FC" w:rsidRPr="00613B99" w:rsidRDefault="00A760FC" w:rsidP="00067EF9">
      <w:pPr>
        <w:spacing w:after="0"/>
        <w:rPr>
          <w:rFonts w:ascii="Arial" w:eastAsia="Times New Roman" w:hAnsi="Arial" w:cs="Arial"/>
          <w:b/>
          <w:sz w:val="20"/>
          <w:szCs w:val="20"/>
          <w:lang w:val="en-US" w:eastAsia="ja-JP"/>
        </w:rPr>
      </w:pPr>
      <w:r w:rsidRPr="00613B99">
        <w:rPr>
          <w:rFonts w:ascii="Arial" w:eastAsia="Times New Roman" w:hAnsi="Arial" w:cs="Arial"/>
          <w:b/>
          <w:sz w:val="20"/>
          <w:szCs w:val="20"/>
          <w:lang w:val="en-US" w:eastAsia="ja-JP"/>
        </w:rPr>
        <w:t>THEREFORE</w:t>
      </w:r>
    </w:p>
    <w:p w:rsidR="00A760FC" w:rsidRPr="00A760FC" w:rsidRDefault="00A760FC" w:rsidP="00067EF9">
      <w:pPr>
        <w:spacing w:after="0"/>
        <w:rPr>
          <w:rFonts w:ascii="Arial" w:eastAsia="Times New Roman" w:hAnsi="Arial" w:cs="Arial"/>
          <w:sz w:val="20"/>
          <w:szCs w:val="20"/>
          <w:lang w:val="en-US" w:eastAsia="ja-JP"/>
        </w:rPr>
      </w:pPr>
    </w:p>
    <w:p w:rsidR="00A760FC" w:rsidRPr="00A760FC" w:rsidRDefault="00A760FC" w:rsidP="00067EF9">
      <w:pPr>
        <w:spacing w:after="0"/>
        <w:rPr>
          <w:rFonts w:ascii="Arial" w:eastAsia="Times New Roman" w:hAnsi="Arial" w:cs="Arial"/>
          <w:b/>
          <w:sz w:val="20"/>
          <w:szCs w:val="20"/>
          <w:lang w:val="en-US" w:eastAsia="ja-JP"/>
        </w:rPr>
      </w:pPr>
      <w:r w:rsidRPr="00A760FC">
        <w:rPr>
          <w:rFonts w:ascii="Arial" w:eastAsia="Times New Roman" w:hAnsi="Arial" w:cs="Arial"/>
          <w:b/>
          <w:sz w:val="20"/>
          <w:szCs w:val="20"/>
          <w:lang w:val="en-US" w:eastAsia="ja-JP"/>
        </w:rPr>
        <w:t>Stage B, 1528 - 9: Persuade the pope to allow the case to be heard in England</w:t>
      </w:r>
    </w:p>
    <w:p w:rsidR="00A760FC" w:rsidRPr="00A760FC" w:rsidRDefault="00A760FC" w:rsidP="00613B99">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In June 1529 the trial opened at </w:t>
      </w:r>
      <w:proofErr w:type="spellStart"/>
      <w:r w:rsidRPr="00A760FC">
        <w:rPr>
          <w:rFonts w:ascii="Arial" w:eastAsia="Times New Roman" w:hAnsi="Arial" w:cs="Arial"/>
          <w:sz w:val="20"/>
          <w:szCs w:val="20"/>
          <w:lang w:val="en-US" w:eastAsia="ja-JP"/>
        </w:rPr>
        <w:t>Blackfriars</w:t>
      </w:r>
      <w:proofErr w:type="spellEnd"/>
      <w:r w:rsidRPr="00A760FC">
        <w:rPr>
          <w:rFonts w:ascii="Arial" w:eastAsia="Times New Roman" w:hAnsi="Arial" w:cs="Arial"/>
          <w:sz w:val="20"/>
          <w:szCs w:val="20"/>
          <w:lang w:val="en-US" w:eastAsia="ja-JP"/>
        </w:rPr>
        <w:t xml:space="preserve"> but Catherine refused to </w:t>
      </w:r>
      <w:proofErr w:type="spellStart"/>
      <w:r w:rsidRPr="00A760FC">
        <w:rPr>
          <w:rFonts w:ascii="Arial" w:eastAsia="Times New Roman" w:hAnsi="Arial" w:cs="Arial"/>
          <w:sz w:val="20"/>
          <w:szCs w:val="20"/>
          <w:lang w:val="en-US" w:eastAsia="ja-JP"/>
        </w:rPr>
        <w:t>recognise</w:t>
      </w:r>
      <w:proofErr w:type="spellEnd"/>
      <w:r w:rsidRPr="00A760FC">
        <w:rPr>
          <w:rFonts w:ascii="Arial" w:eastAsia="Times New Roman" w:hAnsi="Arial" w:cs="Arial"/>
          <w:sz w:val="20"/>
          <w:szCs w:val="20"/>
          <w:lang w:val="en-US" w:eastAsia="ja-JP"/>
        </w:rPr>
        <w:t xml:space="preserve"> the authority of the court and it was never likely that it would be able to give sentence before the Pope revoked the case to Rome.</w:t>
      </w:r>
    </w:p>
    <w:p w:rsidR="00A760FC" w:rsidRPr="00A760FC" w:rsidRDefault="00A760FC" w:rsidP="00067EF9">
      <w:pPr>
        <w:spacing w:after="0"/>
        <w:rPr>
          <w:rFonts w:ascii="Arial" w:eastAsia="Times New Roman" w:hAnsi="Arial" w:cs="Arial"/>
          <w:sz w:val="20"/>
          <w:szCs w:val="20"/>
          <w:lang w:val="en-US" w:eastAsia="ja-JP"/>
        </w:rPr>
      </w:pPr>
    </w:p>
    <w:p w:rsidR="00A760FC" w:rsidRPr="00613B99" w:rsidRDefault="00A760FC" w:rsidP="00067EF9">
      <w:pPr>
        <w:spacing w:after="0"/>
        <w:rPr>
          <w:rFonts w:ascii="Arial" w:eastAsia="Times New Roman" w:hAnsi="Arial" w:cs="Arial"/>
          <w:b/>
          <w:sz w:val="20"/>
          <w:szCs w:val="20"/>
          <w:lang w:val="en-US" w:eastAsia="ja-JP"/>
        </w:rPr>
      </w:pPr>
      <w:r w:rsidRPr="00613B99">
        <w:rPr>
          <w:rFonts w:ascii="Arial" w:eastAsia="Times New Roman" w:hAnsi="Arial" w:cs="Arial"/>
          <w:b/>
          <w:sz w:val="20"/>
          <w:szCs w:val="20"/>
          <w:lang w:val="en-US" w:eastAsia="ja-JP"/>
        </w:rPr>
        <w:t>THEREFORE</w:t>
      </w:r>
    </w:p>
    <w:p w:rsidR="00A760FC" w:rsidRPr="00A760FC" w:rsidRDefault="00A760FC" w:rsidP="00067EF9">
      <w:pPr>
        <w:spacing w:after="0"/>
        <w:rPr>
          <w:rFonts w:ascii="Arial" w:eastAsia="Times New Roman" w:hAnsi="Arial" w:cs="Arial"/>
          <w:sz w:val="20"/>
          <w:szCs w:val="20"/>
          <w:lang w:val="en-US" w:eastAsia="ja-JP"/>
        </w:rPr>
      </w:pPr>
    </w:p>
    <w:p w:rsidR="00A760FC" w:rsidRPr="00A760FC" w:rsidRDefault="00A760FC" w:rsidP="00067EF9">
      <w:pPr>
        <w:spacing w:after="0"/>
        <w:rPr>
          <w:rFonts w:ascii="Arial" w:eastAsia="Times New Roman" w:hAnsi="Arial" w:cs="Arial"/>
          <w:b/>
          <w:sz w:val="20"/>
          <w:szCs w:val="20"/>
          <w:lang w:val="en-US" w:eastAsia="ja-JP"/>
        </w:rPr>
      </w:pPr>
      <w:proofErr w:type="gramStart"/>
      <w:r w:rsidRPr="00A760FC">
        <w:rPr>
          <w:rFonts w:ascii="Arial" w:eastAsia="Times New Roman" w:hAnsi="Arial" w:cs="Arial"/>
          <w:b/>
          <w:sz w:val="20"/>
          <w:szCs w:val="20"/>
          <w:lang w:val="en-US" w:eastAsia="ja-JP"/>
        </w:rPr>
        <w:t>Stage C, 1529 - 1532</w:t>
      </w:r>
      <w:r w:rsidR="008C6041">
        <w:rPr>
          <w:rFonts w:ascii="Arial" w:eastAsia="Times New Roman" w:hAnsi="Arial" w:cs="Arial"/>
          <w:b/>
          <w:sz w:val="20"/>
          <w:szCs w:val="20"/>
          <w:lang w:val="en-US" w:eastAsia="ja-JP"/>
        </w:rPr>
        <w:t xml:space="preserve">: </w:t>
      </w:r>
      <w:r w:rsidR="00477323">
        <w:rPr>
          <w:rFonts w:ascii="Arial" w:eastAsia="Times New Roman" w:hAnsi="Arial" w:cs="Arial"/>
          <w:b/>
          <w:sz w:val="20"/>
          <w:szCs w:val="20"/>
          <w:lang w:val="en-US" w:eastAsia="ja-JP"/>
        </w:rPr>
        <w:t>Prepare for a break with Rome</w:t>
      </w:r>
      <w:r w:rsidR="008C6041">
        <w:rPr>
          <w:rFonts w:ascii="Arial" w:eastAsia="Times New Roman" w:hAnsi="Arial" w:cs="Arial"/>
          <w:b/>
          <w:sz w:val="20"/>
          <w:szCs w:val="20"/>
          <w:lang w:val="en-US" w:eastAsia="ja-JP"/>
        </w:rPr>
        <w:t xml:space="preserve"> – </w:t>
      </w:r>
      <w:r w:rsidR="00477323">
        <w:rPr>
          <w:rFonts w:ascii="Arial" w:eastAsia="Times New Roman" w:hAnsi="Arial" w:cs="Arial"/>
          <w:b/>
          <w:sz w:val="20"/>
          <w:szCs w:val="20"/>
          <w:lang w:val="en-US" w:eastAsia="ja-JP"/>
        </w:rPr>
        <w:t>and use those</w:t>
      </w:r>
      <w:r w:rsidR="008C6041">
        <w:rPr>
          <w:rFonts w:ascii="Arial" w:eastAsia="Times New Roman" w:hAnsi="Arial" w:cs="Arial"/>
          <w:b/>
          <w:sz w:val="20"/>
          <w:szCs w:val="20"/>
          <w:lang w:val="en-US" w:eastAsia="ja-JP"/>
        </w:rPr>
        <w:t xml:space="preserve"> preparations as a threat</w:t>
      </w:r>
      <w:r w:rsidR="00477323">
        <w:rPr>
          <w:rFonts w:ascii="Arial" w:eastAsia="Times New Roman" w:hAnsi="Arial" w:cs="Arial"/>
          <w:b/>
          <w:sz w:val="20"/>
          <w:szCs w:val="20"/>
          <w:lang w:val="en-US" w:eastAsia="ja-JP"/>
        </w:rPr>
        <w:t xml:space="preserve"> to obtain papal annulment.</w:t>
      </w:r>
      <w:proofErr w:type="gramEnd"/>
    </w:p>
    <w:p w:rsidR="00A760FC" w:rsidRPr="00A760FC" w:rsidRDefault="00A760FC" w:rsidP="00067EF9">
      <w:pPr>
        <w:spacing w:after="0"/>
        <w:rPr>
          <w:rFonts w:ascii="Arial" w:eastAsia="Times New Roman" w:hAnsi="Arial" w:cs="Arial"/>
          <w:b/>
          <w:sz w:val="20"/>
          <w:szCs w:val="20"/>
          <w:lang w:val="en-US" w:eastAsia="ja-JP"/>
        </w:rPr>
      </w:pPr>
    </w:p>
    <w:p w:rsidR="00A760FC" w:rsidRPr="00A760FC" w:rsidRDefault="00A760FC" w:rsidP="00613B99">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Henry called Parliament in 1529. He seems to have used it as a sabre rattling device. Several anticlerical bills were passed almost immediately. The liberties of the English church appeared under threat.</w:t>
      </w:r>
      <w:r w:rsidR="00F85458">
        <w:rPr>
          <w:rFonts w:ascii="Arial" w:eastAsia="Times New Roman" w:hAnsi="Arial" w:cs="Arial"/>
          <w:sz w:val="20"/>
          <w:szCs w:val="20"/>
          <w:lang w:val="en-US" w:eastAsia="ja-JP"/>
        </w:rPr>
        <w:t xml:space="preserve">  Henry allowed, or </w:t>
      </w:r>
      <w:r w:rsidR="00F85458">
        <w:rPr>
          <w:rFonts w:ascii="Arial" w:eastAsia="Times New Roman" w:hAnsi="Arial" w:cs="Arial"/>
          <w:sz w:val="20"/>
          <w:szCs w:val="20"/>
          <w:lang w:val="en-US" w:eastAsia="ja-JP"/>
        </w:rPr>
        <w:lastRenderedPageBreak/>
        <w:t>rather</w:t>
      </w:r>
      <w:r w:rsidRPr="00A760FC">
        <w:rPr>
          <w:rFonts w:ascii="Arial" w:eastAsia="Times New Roman" w:hAnsi="Arial" w:cs="Arial"/>
          <w:sz w:val="20"/>
          <w:szCs w:val="20"/>
          <w:lang w:val="en-US" w:eastAsia="ja-JP"/>
        </w:rPr>
        <w:t xml:space="preserve"> encouraged, MPs to vent their anticlerical sentiments. He then made it clear that he would act to limit the more radical of MPs demands - but only if the pope granted an </w:t>
      </w:r>
      <w:proofErr w:type="gramStart"/>
      <w:r w:rsidRPr="00A760FC">
        <w:rPr>
          <w:rFonts w:ascii="Arial" w:eastAsia="Times New Roman" w:hAnsi="Arial" w:cs="Arial"/>
          <w:sz w:val="20"/>
          <w:szCs w:val="20"/>
          <w:lang w:val="en-US" w:eastAsia="ja-JP"/>
        </w:rPr>
        <w:t>annulment,</w:t>
      </w:r>
      <w:proofErr w:type="gramEnd"/>
      <w:r w:rsidRPr="00A760FC">
        <w:rPr>
          <w:rFonts w:ascii="Arial" w:eastAsia="Times New Roman" w:hAnsi="Arial" w:cs="Arial"/>
          <w:sz w:val="20"/>
          <w:szCs w:val="20"/>
          <w:lang w:val="en-US" w:eastAsia="ja-JP"/>
        </w:rPr>
        <w:t xml:space="preserve"> or least refused to rule in </w:t>
      </w:r>
      <w:proofErr w:type="spellStart"/>
      <w:r w:rsidRPr="00A760FC">
        <w:rPr>
          <w:rFonts w:ascii="Arial" w:eastAsia="Times New Roman" w:hAnsi="Arial" w:cs="Arial"/>
          <w:sz w:val="20"/>
          <w:szCs w:val="20"/>
          <w:lang w:val="en-US" w:eastAsia="ja-JP"/>
        </w:rPr>
        <w:t>favour</w:t>
      </w:r>
      <w:proofErr w:type="spellEnd"/>
      <w:r w:rsidRPr="00A760FC">
        <w:rPr>
          <w:rFonts w:ascii="Arial" w:eastAsia="Times New Roman" w:hAnsi="Arial" w:cs="Arial"/>
          <w:sz w:val="20"/>
          <w:szCs w:val="20"/>
          <w:lang w:val="en-US" w:eastAsia="ja-JP"/>
        </w:rPr>
        <w:t xml:space="preserve"> of Catherine or appointed judges with papal authority to hear the case in England. It was a form of blackmail; a game of brinkmanship.</w:t>
      </w:r>
    </w:p>
    <w:p w:rsidR="00477323" w:rsidRDefault="00477323" w:rsidP="00477323">
      <w:pPr>
        <w:spacing w:after="0"/>
        <w:rPr>
          <w:rFonts w:ascii="Arial" w:eastAsia="Times New Roman" w:hAnsi="Arial" w:cs="Arial"/>
          <w:b/>
          <w:sz w:val="20"/>
          <w:szCs w:val="20"/>
          <w:lang w:val="en-US" w:eastAsia="ja-JP"/>
        </w:rPr>
      </w:pPr>
    </w:p>
    <w:p w:rsidR="00477323" w:rsidRPr="00A760FC" w:rsidRDefault="00477323" w:rsidP="00613B99">
      <w:pPr>
        <w:spacing w:after="0"/>
        <w:ind w:left="720"/>
        <w:rPr>
          <w:rFonts w:ascii="Arial" w:eastAsia="Times New Roman" w:hAnsi="Arial" w:cs="Arial"/>
          <w:sz w:val="20"/>
          <w:szCs w:val="20"/>
          <w:lang w:val="en-US" w:eastAsia="ja-JP"/>
        </w:rPr>
      </w:pPr>
      <w:r>
        <w:rPr>
          <w:rFonts w:ascii="Arial" w:eastAsia="Times New Roman" w:hAnsi="Arial" w:cs="Arial"/>
          <w:b/>
          <w:sz w:val="20"/>
          <w:szCs w:val="20"/>
          <w:lang w:val="en-US" w:eastAsia="ja-JP"/>
        </w:rPr>
        <w:t>T</w:t>
      </w:r>
      <w:r w:rsidRPr="00A760FC">
        <w:rPr>
          <w:rFonts w:ascii="Arial" w:eastAsia="Times New Roman" w:hAnsi="Arial" w:cs="Arial"/>
          <w:sz w:val="20"/>
          <w:szCs w:val="20"/>
          <w:lang w:val="en-US" w:eastAsia="ja-JP"/>
        </w:rPr>
        <w:t>here is also evidence that as early as 1530 Henry was considering</w:t>
      </w:r>
      <w:r w:rsidRPr="00F85458">
        <w:rPr>
          <w:rFonts w:ascii="Arial" w:eastAsia="Times New Roman" w:hAnsi="Arial" w:cs="Arial"/>
          <w:sz w:val="20"/>
          <w:szCs w:val="20"/>
          <w:lang w:val="en-US" w:eastAsia="ja-JP"/>
        </w:rPr>
        <w:t xml:space="preserve"> actually</w:t>
      </w:r>
      <w:r w:rsidRPr="00A760FC">
        <w:rPr>
          <w:rFonts w:ascii="Arial" w:eastAsia="Times New Roman" w:hAnsi="Arial" w:cs="Arial"/>
          <w:sz w:val="20"/>
          <w:szCs w:val="20"/>
          <w:lang w:val="en-US" w:eastAsia="ja-JP"/>
        </w:rPr>
        <w:t xml:space="preserve"> breaking with Rome and settling the divorce in England on his own authority</w:t>
      </w:r>
      <w:r w:rsidRPr="00067EF9">
        <w:rPr>
          <w:rFonts w:ascii="Arial" w:eastAsia="Times New Roman" w:hAnsi="Arial" w:cs="Arial"/>
          <w:sz w:val="20"/>
          <w:szCs w:val="20"/>
          <w:lang w:val="en-US" w:eastAsia="ja-JP"/>
        </w:rPr>
        <w:t>. For example,</w:t>
      </w:r>
      <w:r w:rsidRPr="00A760FC">
        <w:rPr>
          <w:rFonts w:ascii="Arial" w:eastAsia="Times New Roman" w:hAnsi="Arial" w:cs="Arial"/>
          <w:sz w:val="20"/>
          <w:szCs w:val="20"/>
          <w:lang w:val="en-US" w:eastAsia="ja-JP"/>
        </w:rPr>
        <w:t xml:space="preserve"> in 1531 he declared that 'even if the pope should do his worst by excommunicating me and so forth, I shall not mind it, for I care not a fig for all his excommunications'.</w:t>
      </w:r>
    </w:p>
    <w:p w:rsidR="00477323" w:rsidRPr="00A760FC" w:rsidRDefault="00477323" w:rsidP="00613B99">
      <w:pPr>
        <w:spacing w:after="0"/>
        <w:ind w:left="720"/>
        <w:rPr>
          <w:rFonts w:ascii="Arial" w:eastAsia="Times New Roman" w:hAnsi="Arial" w:cs="Arial"/>
          <w:sz w:val="20"/>
          <w:szCs w:val="20"/>
          <w:lang w:val="en-US" w:eastAsia="ja-JP"/>
        </w:rPr>
      </w:pPr>
    </w:p>
    <w:p w:rsidR="00A760FC" w:rsidRDefault="00A760FC" w:rsidP="00613B99">
      <w:pPr>
        <w:spacing w:after="0"/>
        <w:ind w:left="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Henry also began to assert </w:t>
      </w:r>
      <w:proofErr w:type="spellStart"/>
      <w:r w:rsidR="008C6041">
        <w:rPr>
          <w:rFonts w:ascii="Arial" w:eastAsia="Times New Roman" w:hAnsi="Arial" w:cs="Arial"/>
          <w:sz w:val="20"/>
          <w:szCs w:val="20"/>
          <w:lang w:val="en-US" w:eastAsia="ja-JP"/>
        </w:rPr>
        <w:t>c</w:t>
      </w:r>
      <w:r w:rsidR="009C3384">
        <w:rPr>
          <w:rFonts w:ascii="Arial" w:eastAsia="Times New Roman" w:hAnsi="Arial" w:cs="Arial"/>
          <w:b/>
          <w:sz w:val="20"/>
          <w:szCs w:val="20"/>
          <w:lang w:val="en-US" w:eastAsia="ja-JP"/>
        </w:rPr>
        <w:t>a</w:t>
      </w:r>
      <w:r w:rsidR="008C6041">
        <w:rPr>
          <w:rFonts w:ascii="Arial" w:eastAsia="Times New Roman" w:hAnsi="Arial" w:cs="Arial"/>
          <w:b/>
          <w:sz w:val="20"/>
          <w:szCs w:val="20"/>
          <w:lang w:val="en-US" w:eastAsia="ja-JP"/>
        </w:rPr>
        <w:t>e</w:t>
      </w:r>
      <w:r w:rsidR="009C3384">
        <w:rPr>
          <w:rFonts w:ascii="Arial" w:eastAsia="Times New Roman" w:hAnsi="Arial" w:cs="Arial"/>
          <w:b/>
          <w:sz w:val="20"/>
          <w:szCs w:val="20"/>
          <w:lang w:val="en-US" w:eastAsia="ja-JP"/>
        </w:rPr>
        <w:t>saropapism</w:t>
      </w:r>
      <w:proofErr w:type="spellEnd"/>
      <w:r w:rsidR="008C6041">
        <w:rPr>
          <w:rFonts w:ascii="Arial" w:eastAsia="Times New Roman" w:hAnsi="Arial" w:cs="Arial"/>
          <w:b/>
          <w:sz w:val="20"/>
          <w:szCs w:val="20"/>
          <w:lang w:val="en-US" w:eastAsia="ja-JP"/>
        </w:rPr>
        <w:t xml:space="preserve"> or imperial kingship</w:t>
      </w:r>
      <w:r w:rsidR="009C3384" w:rsidRPr="009C3384">
        <w:rPr>
          <w:rFonts w:ascii="Arial" w:eastAsia="Times New Roman" w:hAnsi="Arial" w:cs="Arial"/>
          <w:sz w:val="20"/>
          <w:szCs w:val="20"/>
          <w:lang w:val="en-US" w:eastAsia="ja-JP"/>
        </w:rPr>
        <w:t>, i.e.</w:t>
      </w:r>
      <w:r w:rsidRPr="00A760FC">
        <w:rPr>
          <w:rFonts w:ascii="Arial" w:eastAsia="Times New Roman" w:hAnsi="Arial" w:cs="Arial"/>
          <w:sz w:val="20"/>
          <w:szCs w:val="20"/>
          <w:lang w:val="en-US" w:eastAsia="ja-JP"/>
        </w:rPr>
        <w:t xml:space="preserve"> that</w:t>
      </w:r>
      <w:r w:rsidR="00F85458">
        <w:rPr>
          <w:rFonts w:ascii="Arial" w:eastAsia="Times New Roman" w:hAnsi="Arial" w:cs="Arial"/>
          <w:sz w:val="20"/>
          <w:szCs w:val="20"/>
          <w:lang w:val="en-US" w:eastAsia="ja-JP"/>
        </w:rPr>
        <w:t xml:space="preserve"> his title was an imperial one </w:t>
      </w:r>
      <w:r w:rsidRPr="00A760FC">
        <w:rPr>
          <w:rFonts w:ascii="Arial" w:eastAsia="Times New Roman" w:hAnsi="Arial" w:cs="Arial"/>
          <w:sz w:val="20"/>
          <w:szCs w:val="20"/>
          <w:lang w:val="en-US" w:eastAsia="ja-JP"/>
        </w:rPr>
        <w:t>and, as such, the pope had no jurisdiction over his realm.</w:t>
      </w:r>
    </w:p>
    <w:p w:rsidR="00477323" w:rsidRPr="00A760FC" w:rsidRDefault="00477323" w:rsidP="00613B99">
      <w:pPr>
        <w:spacing w:after="0"/>
        <w:ind w:left="720"/>
        <w:rPr>
          <w:rFonts w:ascii="Arial" w:eastAsia="Times New Roman" w:hAnsi="Arial" w:cs="Arial"/>
          <w:sz w:val="20"/>
          <w:szCs w:val="20"/>
          <w:lang w:val="en-US" w:eastAsia="ja-JP"/>
        </w:rPr>
      </w:pPr>
    </w:p>
    <w:p w:rsidR="00A760FC" w:rsidRPr="00A760FC" w:rsidRDefault="00A760FC" w:rsidP="00613B99">
      <w:pPr>
        <w:spacing w:after="0"/>
        <w:ind w:left="720"/>
        <w:rPr>
          <w:rFonts w:ascii="Arial" w:eastAsia="Times New Roman" w:hAnsi="Arial" w:cs="Arial"/>
          <w:sz w:val="20"/>
          <w:szCs w:val="20"/>
          <w:u w:val="single"/>
          <w:lang w:val="en-US" w:eastAsia="ja-JP"/>
        </w:rPr>
      </w:pPr>
      <w:proofErr w:type="gramStart"/>
      <w:r w:rsidRPr="00A760FC">
        <w:rPr>
          <w:rFonts w:ascii="Arial" w:eastAsia="Times New Roman" w:hAnsi="Arial" w:cs="Arial"/>
          <w:sz w:val="20"/>
          <w:szCs w:val="20"/>
          <w:lang w:val="en-US" w:eastAsia="ja-JP"/>
        </w:rPr>
        <w:t xml:space="preserve">This dual headed approach </w:t>
      </w:r>
      <w:proofErr w:type="spellStart"/>
      <w:r w:rsidRPr="00A760FC">
        <w:rPr>
          <w:rFonts w:ascii="Arial" w:eastAsia="Times New Roman" w:hAnsi="Arial" w:cs="Arial"/>
          <w:sz w:val="20"/>
          <w:szCs w:val="20"/>
          <w:lang w:val="en-US" w:eastAsia="ja-JP"/>
        </w:rPr>
        <w:t>ie</w:t>
      </w:r>
      <w:proofErr w:type="spellEnd"/>
      <w:r w:rsidRPr="00A760FC">
        <w:rPr>
          <w:rFonts w:ascii="Arial" w:eastAsia="Times New Roman" w:hAnsi="Arial" w:cs="Arial"/>
          <w:sz w:val="20"/>
          <w:szCs w:val="20"/>
          <w:lang w:val="en-US" w:eastAsia="ja-JP"/>
        </w:rPr>
        <w:t>.</w:t>
      </w:r>
      <w:proofErr w:type="gramEnd"/>
      <w:r w:rsidR="008C6041">
        <w:rPr>
          <w:rFonts w:ascii="Arial" w:eastAsia="Times New Roman" w:hAnsi="Arial" w:cs="Arial"/>
          <w:sz w:val="20"/>
          <w:szCs w:val="20"/>
          <w:lang w:val="en-US" w:eastAsia="ja-JP"/>
        </w:rPr>
        <w:t xml:space="preserve"> </w:t>
      </w:r>
      <w:proofErr w:type="gramStart"/>
      <w:r w:rsidRPr="00A760FC">
        <w:rPr>
          <w:rFonts w:ascii="Arial" w:eastAsia="Times New Roman" w:hAnsi="Arial" w:cs="Arial"/>
          <w:sz w:val="20"/>
          <w:szCs w:val="20"/>
          <w:lang w:val="en-US" w:eastAsia="ja-JP"/>
        </w:rPr>
        <w:t>threat</w:t>
      </w:r>
      <w:proofErr w:type="gramEnd"/>
      <w:r w:rsidRPr="00A760FC">
        <w:rPr>
          <w:rFonts w:ascii="Arial" w:eastAsia="Times New Roman" w:hAnsi="Arial" w:cs="Arial"/>
          <w:sz w:val="20"/>
          <w:szCs w:val="20"/>
          <w:lang w:val="en-US" w:eastAsia="ja-JP"/>
        </w:rPr>
        <w:t xml:space="preserve"> of schism combined with </w:t>
      </w:r>
      <w:proofErr w:type="spellStart"/>
      <w:r w:rsidR="008C6041">
        <w:rPr>
          <w:rFonts w:ascii="Arial" w:eastAsia="Times New Roman" w:hAnsi="Arial" w:cs="Arial"/>
          <w:sz w:val="20"/>
          <w:szCs w:val="20"/>
          <w:lang w:val="en-US" w:eastAsia="ja-JP"/>
        </w:rPr>
        <w:t>Caeas</w:t>
      </w:r>
      <w:r w:rsidRPr="00A760FC">
        <w:rPr>
          <w:rFonts w:ascii="Arial" w:eastAsia="Times New Roman" w:hAnsi="Arial" w:cs="Arial"/>
          <w:sz w:val="20"/>
          <w:szCs w:val="20"/>
          <w:lang w:val="en-US" w:eastAsia="ja-JP"/>
        </w:rPr>
        <w:t>aropapism</w:t>
      </w:r>
      <w:proofErr w:type="spellEnd"/>
      <w:r w:rsidRPr="00A760FC">
        <w:rPr>
          <w:rFonts w:ascii="Arial" w:eastAsia="Times New Roman" w:hAnsi="Arial" w:cs="Arial"/>
          <w:sz w:val="20"/>
          <w:szCs w:val="20"/>
          <w:lang w:val="en-US" w:eastAsia="ja-JP"/>
        </w:rPr>
        <w:t xml:space="preserve"> came together in the </w:t>
      </w:r>
      <w:r w:rsidRPr="00A760FC">
        <w:rPr>
          <w:rFonts w:ascii="Arial" w:eastAsia="Times New Roman" w:hAnsi="Arial" w:cs="Arial"/>
          <w:sz w:val="20"/>
          <w:szCs w:val="20"/>
          <w:u w:val="single"/>
          <w:lang w:val="en-US" w:eastAsia="ja-JP"/>
        </w:rPr>
        <w:t xml:space="preserve">Act in Conditional Restraint of </w:t>
      </w:r>
      <w:proofErr w:type="spellStart"/>
      <w:r w:rsidRPr="00A760FC">
        <w:rPr>
          <w:rFonts w:ascii="Arial" w:eastAsia="Times New Roman" w:hAnsi="Arial" w:cs="Arial"/>
          <w:sz w:val="20"/>
          <w:szCs w:val="20"/>
          <w:u w:val="single"/>
          <w:lang w:val="en-US" w:eastAsia="ja-JP"/>
        </w:rPr>
        <w:t>Annates</w:t>
      </w:r>
      <w:proofErr w:type="spellEnd"/>
      <w:r w:rsidRPr="00A760FC">
        <w:rPr>
          <w:rFonts w:ascii="Arial" w:eastAsia="Times New Roman" w:hAnsi="Arial" w:cs="Arial"/>
          <w:sz w:val="20"/>
          <w:szCs w:val="20"/>
          <w:u w:val="single"/>
          <w:lang w:val="en-US" w:eastAsia="ja-JP"/>
        </w:rPr>
        <w:t>, March 1532</w:t>
      </w:r>
      <w:r w:rsidR="00F85458">
        <w:rPr>
          <w:rFonts w:ascii="Arial" w:eastAsia="Times New Roman" w:hAnsi="Arial" w:cs="Arial"/>
          <w:sz w:val="20"/>
          <w:szCs w:val="20"/>
          <w:u w:val="single"/>
          <w:lang w:val="en-US" w:eastAsia="ja-JP"/>
        </w:rPr>
        <w:t xml:space="preserve">  </w:t>
      </w:r>
    </w:p>
    <w:p w:rsidR="00A760FC" w:rsidRDefault="00A760FC" w:rsidP="00613B99">
      <w:pPr>
        <w:spacing w:after="0"/>
        <w:ind w:left="720"/>
        <w:rPr>
          <w:rFonts w:ascii="Arial" w:eastAsia="Times New Roman" w:hAnsi="Arial" w:cs="Arial"/>
          <w:sz w:val="20"/>
          <w:szCs w:val="20"/>
          <w:u w:val="single"/>
          <w:lang w:val="en-US" w:eastAsia="ja-JP"/>
        </w:rPr>
      </w:pPr>
    </w:p>
    <w:p w:rsidR="00477323" w:rsidRPr="00A760FC" w:rsidRDefault="00477323" w:rsidP="00613B99">
      <w:pPr>
        <w:spacing w:after="0"/>
        <w:ind w:left="720"/>
        <w:rPr>
          <w:rFonts w:ascii="Arial" w:eastAsia="Times New Roman" w:hAnsi="Arial" w:cs="Arial"/>
          <w:sz w:val="20"/>
          <w:szCs w:val="20"/>
          <w:lang w:val="en-US" w:eastAsia="ja-JP"/>
        </w:rPr>
      </w:pPr>
      <w:r>
        <w:rPr>
          <w:rFonts w:ascii="Arial" w:eastAsia="Times New Roman" w:hAnsi="Arial" w:cs="Arial"/>
          <w:sz w:val="20"/>
          <w:szCs w:val="20"/>
          <w:lang w:val="en-US" w:eastAsia="ja-JP"/>
        </w:rPr>
        <w:t>Henry had at least two good reasons for delaying any schism:</w:t>
      </w:r>
    </w:p>
    <w:p w:rsidR="00477323" w:rsidRPr="00A760FC" w:rsidRDefault="00477323" w:rsidP="00613B99">
      <w:pPr>
        <w:spacing w:after="0"/>
        <w:ind w:left="720" w:firstLine="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a) </w:t>
      </w:r>
      <w:proofErr w:type="gramStart"/>
      <w:r w:rsidRPr="00A760FC">
        <w:rPr>
          <w:rFonts w:ascii="Arial" w:eastAsia="Times New Roman" w:hAnsi="Arial" w:cs="Arial"/>
          <w:sz w:val="20"/>
          <w:szCs w:val="20"/>
          <w:lang w:val="en-US" w:eastAsia="ja-JP"/>
        </w:rPr>
        <w:t>worr</w:t>
      </w:r>
      <w:r>
        <w:rPr>
          <w:rFonts w:ascii="Arial" w:eastAsia="Times New Roman" w:hAnsi="Arial" w:cs="Arial"/>
          <w:sz w:val="20"/>
          <w:szCs w:val="20"/>
          <w:lang w:val="en-US" w:eastAsia="ja-JP"/>
        </w:rPr>
        <w:t>y</w:t>
      </w:r>
      <w:proofErr w:type="gramEnd"/>
      <w:r w:rsidRPr="00A760FC">
        <w:rPr>
          <w:rFonts w:ascii="Arial" w:eastAsia="Times New Roman" w:hAnsi="Arial" w:cs="Arial"/>
          <w:sz w:val="20"/>
          <w:szCs w:val="20"/>
          <w:lang w:val="en-US" w:eastAsia="ja-JP"/>
        </w:rPr>
        <w:t xml:space="preserve"> about lack of support at home and </w:t>
      </w:r>
    </w:p>
    <w:p w:rsidR="00477323" w:rsidRPr="00A760FC" w:rsidRDefault="00477323" w:rsidP="00613B99">
      <w:pPr>
        <w:spacing w:after="0"/>
        <w:ind w:left="720" w:firstLine="72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b) </w:t>
      </w:r>
      <w:proofErr w:type="gramStart"/>
      <w:r w:rsidRPr="00A760FC">
        <w:rPr>
          <w:rFonts w:ascii="Arial" w:eastAsia="Times New Roman" w:hAnsi="Arial" w:cs="Arial"/>
          <w:sz w:val="20"/>
          <w:szCs w:val="20"/>
          <w:lang w:val="en-US" w:eastAsia="ja-JP"/>
        </w:rPr>
        <w:t>fear</w:t>
      </w:r>
      <w:proofErr w:type="gramEnd"/>
      <w:r w:rsidRPr="00A760FC">
        <w:rPr>
          <w:rFonts w:ascii="Arial" w:eastAsia="Times New Roman" w:hAnsi="Arial" w:cs="Arial"/>
          <w:sz w:val="20"/>
          <w:szCs w:val="20"/>
          <w:lang w:val="en-US" w:eastAsia="ja-JP"/>
        </w:rPr>
        <w:t xml:space="preserve"> of invasion by Charles V( especially since Charles and Francis were at peace).</w:t>
      </w:r>
    </w:p>
    <w:p w:rsidR="00477323" w:rsidRPr="00A760FC" w:rsidRDefault="00477323" w:rsidP="00613B99">
      <w:pPr>
        <w:spacing w:after="0"/>
        <w:ind w:left="720"/>
        <w:rPr>
          <w:rFonts w:ascii="Arial" w:eastAsia="Times New Roman" w:hAnsi="Arial" w:cs="Arial"/>
          <w:sz w:val="20"/>
          <w:szCs w:val="20"/>
          <w:lang w:val="en-US" w:eastAsia="ja-JP"/>
        </w:rPr>
      </w:pPr>
      <w:r>
        <w:rPr>
          <w:rFonts w:ascii="Arial" w:eastAsia="Times New Roman" w:hAnsi="Arial" w:cs="Arial"/>
          <w:sz w:val="20"/>
          <w:szCs w:val="20"/>
          <w:lang w:val="en-US" w:eastAsia="ja-JP"/>
        </w:rPr>
        <w:t>A third would simply be the fact that all Henry wants at this stage is a divorce and the easiest way to get it would be the path of least resistance.  He must therefore have hoped that his one obstacle – the pope – would give way.</w:t>
      </w:r>
    </w:p>
    <w:p w:rsidR="00477323" w:rsidRPr="00A760FC" w:rsidRDefault="00477323" w:rsidP="00613B99">
      <w:pPr>
        <w:spacing w:after="0"/>
        <w:ind w:left="720"/>
        <w:rPr>
          <w:rFonts w:ascii="Arial" w:eastAsia="Times New Roman" w:hAnsi="Arial" w:cs="Arial"/>
          <w:sz w:val="20"/>
          <w:szCs w:val="20"/>
          <w:u w:val="single"/>
          <w:lang w:val="en-US" w:eastAsia="ja-JP"/>
        </w:rPr>
      </w:pPr>
    </w:p>
    <w:p w:rsidR="00A760FC" w:rsidRPr="00A760FC" w:rsidRDefault="00A760FC" w:rsidP="00613B99">
      <w:pPr>
        <w:spacing w:after="0"/>
        <w:ind w:left="720"/>
        <w:rPr>
          <w:rFonts w:ascii="Arial" w:eastAsia="Times New Roman" w:hAnsi="Arial" w:cs="Arial"/>
          <w:sz w:val="20"/>
          <w:szCs w:val="20"/>
          <w:lang w:val="en-US" w:eastAsia="ja-JP"/>
        </w:rPr>
      </w:pPr>
      <w:r w:rsidRPr="00A760FC">
        <w:rPr>
          <w:rFonts w:ascii="Arial" w:eastAsia="Times New Roman" w:hAnsi="Arial" w:cs="Arial"/>
          <w:b/>
          <w:sz w:val="20"/>
          <w:szCs w:val="20"/>
          <w:lang w:val="en-US" w:eastAsia="ja-JP"/>
        </w:rPr>
        <w:t xml:space="preserve">HOWEVER, </w:t>
      </w:r>
      <w:r w:rsidRPr="00A760FC">
        <w:rPr>
          <w:rFonts w:ascii="Arial" w:eastAsia="Times New Roman" w:hAnsi="Arial" w:cs="Arial"/>
          <w:sz w:val="20"/>
          <w:szCs w:val="20"/>
          <w:lang w:val="en-US" w:eastAsia="ja-JP"/>
        </w:rPr>
        <w:t xml:space="preserve">a number of events now </w:t>
      </w:r>
      <w:proofErr w:type="gramStart"/>
      <w:r w:rsidRPr="00A760FC">
        <w:rPr>
          <w:rFonts w:ascii="Arial" w:eastAsia="Times New Roman" w:hAnsi="Arial" w:cs="Arial"/>
          <w:sz w:val="20"/>
          <w:szCs w:val="20"/>
          <w:lang w:val="en-US" w:eastAsia="ja-JP"/>
        </w:rPr>
        <w:t>occurred</w:t>
      </w:r>
      <w:proofErr w:type="gramEnd"/>
      <w:r w:rsidRPr="00A760FC">
        <w:rPr>
          <w:rFonts w:ascii="Arial" w:eastAsia="Times New Roman" w:hAnsi="Arial" w:cs="Arial"/>
          <w:sz w:val="20"/>
          <w:szCs w:val="20"/>
          <w:lang w:val="en-US" w:eastAsia="ja-JP"/>
        </w:rPr>
        <w:t xml:space="preserve"> which quickened the pace and moved Henry towards a break with Rome:</w:t>
      </w:r>
    </w:p>
    <w:p w:rsidR="00A760FC" w:rsidRPr="00A760FC" w:rsidRDefault="00A760FC" w:rsidP="00613B99">
      <w:pPr>
        <w:spacing w:after="0"/>
        <w:ind w:left="144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a) Cromwell became Henry's chief minister from early 1532;</w:t>
      </w:r>
    </w:p>
    <w:p w:rsidR="00A760FC" w:rsidRPr="00A760FC" w:rsidRDefault="00A760FC" w:rsidP="00613B99">
      <w:pPr>
        <w:spacing w:after="0"/>
        <w:ind w:left="144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 xml:space="preserve">b) </w:t>
      </w:r>
      <w:proofErr w:type="spellStart"/>
      <w:r w:rsidRPr="00A760FC">
        <w:rPr>
          <w:rFonts w:ascii="Arial" w:eastAsia="Times New Roman" w:hAnsi="Arial" w:cs="Arial"/>
          <w:sz w:val="20"/>
          <w:szCs w:val="20"/>
          <w:lang w:val="en-US" w:eastAsia="ja-JP"/>
        </w:rPr>
        <w:t>Warham</w:t>
      </w:r>
      <w:proofErr w:type="spellEnd"/>
      <w:r w:rsidRPr="00A760FC">
        <w:rPr>
          <w:rFonts w:ascii="Arial" w:eastAsia="Times New Roman" w:hAnsi="Arial" w:cs="Arial"/>
          <w:sz w:val="20"/>
          <w:szCs w:val="20"/>
          <w:lang w:val="en-US" w:eastAsia="ja-JP"/>
        </w:rPr>
        <w:t xml:space="preserve"> died in August 1532; eventually replaced by Cranmer;</w:t>
      </w:r>
    </w:p>
    <w:p w:rsidR="00A760FC" w:rsidRPr="00A760FC" w:rsidRDefault="00A760FC" w:rsidP="00613B99">
      <w:pPr>
        <w:spacing w:after="0"/>
        <w:ind w:left="1440"/>
        <w:rPr>
          <w:rFonts w:ascii="Arial" w:eastAsia="Times New Roman" w:hAnsi="Arial" w:cs="Arial"/>
          <w:sz w:val="20"/>
          <w:szCs w:val="20"/>
          <w:lang w:val="en-US" w:eastAsia="ja-JP"/>
        </w:rPr>
      </w:pPr>
      <w:r w:rsidRPr="00A760FC">
        <w:rPr>
          <w:rFonts w:ascii="Arial" w:eastAsia="Times New Roman" w:hAnsi="Arial" w:cs="Arial"/>
          <w:sz w:val="20"/>
          <w:szCs w:val="20"/>
          <w:lang w:val="en-US" w:eastAsia="ja-JP"/>
        </w:rPr>
        <w:t>c) Anne bec</w:t>
      </w:r>
      <w:r w:rsidR="00477323">
        <w:rPr>
          <w:rFonts w:ascii="Arial" w:eastAsia="Times New Roman" w:hAnsi="Arial" w:cs="Arial"/>
          <w:sz w:val="20"/>
          <w:szCs w:val="20"/>
          <w:lang w:val="en-US" w:eastAsia="ja-JP"/>
        </w:rPr>
        <w:t>a</w:t>
      </w:r>
      <w:r w:rsidRPr="00A760FC">
        <w:rPr>
          <w:rFonts w:ascii="Arial" w:eastAsia="Times New Roman" w:hAnsi="Arial" w:cs="Arial"/>
          <w:sz w:val="20"/>
          <w:szCs w:val="20"/>
          <w:lang w:val="en-US" w:eastAsia="ja-JP"/>
        </w:rPr>
        <w:t>me pregnant - generally known by Dec 1532.</w:t>
      </w:r>
    </w:p>
    <w:p w:rsidR="00A760FC" w:rsidRPr="00A760FC" w:rsidRDefault="00A760FC" w:rsidP="00613B99">
      <w:pPr>
        <w:spacing w:after="0"/>
        <w:ind w:left="720"/>
        <w:rPr>
          <w:rFonts w:ascii="Arial" w:eastAsia="Times New Roman" w:hAnsi="Arial" w:cs="Arial"/>
          <w:sz w:val="20"/>
          <w:szCs w:val="20"/>
          <w:lang w:val="en-US" w:eastAsia="ja-JP"/>
        </w:rPr>
      </w:pPr>
    </w:p>
    <w:p w:rsidR="00A760FC" w:rsidRPr="00A760FC" w:rsidRDefault="00A760FC" w:rsidP="00067EF9">
      <w:pPr>
        <w:spacing w:after="0"/>
        <w:rPr>
          <w:rFonts w:ascii="Arial" w:eastAsia="Times New Roman" w:hAnsi="Arial" w:cs="Arial"/>
          <w:b/>
          <w:sz w:val="20"/>
          <w:szCs w:val="20"/>
          <w:lang w:val="en-US" w:eastAsia="ja-JP"/>
        </w:rPr>
      </w:pPr>
      <w:r w:rsidRPr="00A760FC">
        <w:rPr>
          <w:rFonts w:ascii="Arial" w:eastAsia="Times New Roman" w:hAnsi="Arial" w:cs="Arial"/>
          <w:b/>
          <w:sz w:val="20"/>
          <w:szCs w:val="20"/>
          <w:lang w:val="en-US" w:eastAsia="ja-JP"/>
        </w:rPr>
        <w:t>THEREFORE</w:t>
      </w:r>
    </w:p>
    <w:p w:rsidR="00A760FC" w:rsidRPr="00A760FC" w:rsidRDefault="00A760FC" w:rsidP="00067EF9">
      <w:pPr>
        <w:spacing w:after="0"/>
        <w:rPr>
          <w:rFonts w:ascii="Arial" w:eastAsia="Times New Roman" w:hAnsi="Arial" w:cs="Arial"/>
          <w:b/>
          <w:sz w:val="20"/>
          <w:szCs w:val="20"/>
          <w:lang w:val="en-US" w:eastAsia="ja-JP"/>
        </w:rPr>
      </w:pPr>
    </w:p>
    <w:p w:rsidR="00A760FC" w:rsidRPr="00A760FC" w:rsidRDefault="00A760FC" w:rsidP="00067EF9">
      <w:pPr>
        <w:spacing w:after="0"/>
        <w:rPr>
          <w:rFonts w:ascii="Arial" w:eastAsia="Times New Roman" w:hAnsi="Arial" w:cs="Arial"/>
          <w:b/>
          <w:sz w:val="20"/>
          <w:szCs w:val="20"/>
          <w:lang w:val="en-US" w:eastAsia="ja-JP"/>
        </w:rPr>
      </w:pPr>
      <w:r w:rsidRPr="00A760FC">
        <w:rPr>
          <w:rFonts w:ascii="Arial" w:eastAsia="Times New Roman" w:hAnsi="Arial" w:cs="Arial"/>
          <w:b/>
          <w:sz w:val="20"/>
          <w:szCs w:val="20"/>
          <w:lang w:val="en-US" w:eastAsia="ja-JP"/>
        </w:rPr>
        <w:t>Stage D, 1532 - 1536. Henry moves from threatening to break with Rome to actually doing so, though even in 1533 he is still attempting to coerce the pope - perhaps through the influence of Francis I</w:t>
      </w:r>
      <w:r w:rsidR="00613B99">
        <w:rPr>
          <w:rFonts w:ascii="Arial" w:eastAsia="Times New Roman" w:hAnsi="Arial" w:cs="Arial"/>
          <w:b/>
          <w:sz w:val="20"/>
          <w:szCs w:val="20"/>
          <w:lang w:val="en-US" w:eastAsia="ja-JP"/>
        </w:rPr>
        <w:t xml:space="preserve"> and still seeking papal consecration for </w:t>
      </w:r>
      <w:proofErr w:type="gramStart"/>
      <w:r w:rsidR="00613B99">
        <w:rPr>
          <w:rFonts w:ascii="Arial" w:eastAsia="Times New Roman" w:hAnsi="Arial" w:cs="Arial"/>
          <w:b/>
          <w:sz w:val="20"/>
          <w:szCs w:val="20"/>
          <w:lang w:val="en-US" w:eastAsia="ja-JP"/>
        </w:rPr>
        <w:t>archbishop</w:t>
      </w:r>
      <w:proofErr w:type="gramEnd"/>
      <w:r w:rsidR="00613B99">
        <w:rPr>
          <w:rFonts w:ascii="Arial" w:eastAsia="Times New Roman" w:hAnsi="Arial" w:cs="Arial"/>
          <w:b/>
          <w:sz w:val="20"/>
          <w:szCs w:val="20"/>
          <w:lang w:val="en-US" w:eastAsia="ja-JP"/>
        </w:rPr>
        <w:t xml:space="preserve"> Cranmer</w:t>
      </w:r>
      <w:r w:rsidRPr="00A760FC">
        <w:rPr>
          <w:rFonts w:ascii="Arial" w:eastAsia="Times New Roman" w:hAnsi="Arial" w:cs="Arial"/>
          <w:b/>
          <w:sz w:val="20"/>
          <w:szCs w:val="20"/>
          <w:lang w:val="en-US" w:eastAsia="ja-JP"/>
        </w:rPr>
        <w:t>.</w:t>
      </w:r>
    </w:p>
    <w:p w:rsidR="00477323" w:rsidRDefault="00477323" w:rsidP="00067EF9">
      <w:pPr>
        <w:spacing w:after="0"/>
        <w:rPr>
          <w:rFonts w:ascii="Arial" w:eastAsia="Times New Roman" w:hAnsi="Arial" w:cs="Arial"/>
          <w:sz w:val="20"/>
          <w:szCs w:val="20"/>
          <w:lang w:val="en-US" w:eastAsia="ja-JP"/>
        </w:rPr>
      </w:pPr>
    </w:p>
    <w:p w:rsidR="00913809" w:rsidRDefault="00913809" w:rsidP="00067EF9">
      <w:pPr>
        <w:spacing w:after="0"/>
        <w:rPr>
          <w:rFonts w:ascii="Arial" w:eastAsia="Times New Roman" w:hAnsi="Arial" w:cs="Arial"/>
          <w:sz w:val="20"/>
          <w:szCs w:val="20"/>
          <w:lang w:val="en-US" w:eastAsia="ja-JP"/>
        </w:rPr>
      </w:pPr>
    </w:p>
    <w:p w:rsidR="00913809" w:rsidRDefault="00913809" w:rsidP="00067EF9">
      <w:pPr>
        <w:spacing w:after="0"/>
        <w:rPr>
          <w:rFonts w:ascii="Arial" w:eastAsia="Times New Roman" w:hAnsi="Arial" w:cs="Arial"/>
          <w:sz w:val="20"/>
          <w:szCs w:val="20"/>
          <w:lang w:val="en-US" w:eastAsia="ja-JP"/>
        </w:rPr>
      </w:pPr>
      <w:r>
        <w:rPr>
          <w:rFonts w:ascii="Arial" w:eastAsia="Times New Roman" w:hAnsi="Arial" w:cs="Arial"/>
          <w:sz w:val="20"/>
          <w:szCs w:val="20"/>
          <w:lang w:val="en-US" w:eastAsia="ja-JP"/>
        </w:rPr>
        <w:t xml:space="preserve">These </w:t>
      </w:r>
      <w:r w:rsidR="006D3607">
        <w:rPr>
          <w:rFonts w:ascii="Arial" w:eastAsia="Times New Roman" w:hAnsi="Arial" w:cs="Arial"/>
          <w:sz w:val="20"/>
          <w:szCs w:val="20"/>
          <w:lang w:val="en-US" w:eastAsia="ja-JP"/>
        </w:rPr>
        <w:t xml:space="preserve">stages </w:t>
      </w:r>
      <w:r>
        <w:rPr>
          <w:rFonts w:ascii="Arial" w:eastAsia="Times New Roman" w:hAnsi="Arial" w:cs="Arial"/>
          <w:sz w:val="20"/>
          <w:szCs w:val="20"/>
          <w:lang w:val="en-US" w:eastAsia="ja-JP"/>
        </w:rPr>
        <w:t xml:space="preserve">correspond to Henry’s overall </w:t>
      </w:r>
      <w:r w:rsidRPr="006D3607">
        <w:rPr>
          <w:rFonts w:ascii="Arial" w:eastAsia="Times New Roman" w:hAnsi="Arial" w:cs="Arial"/>
          <w:b/>
          <w:sz w:val="20"/>
          <w:szCs w:val="20"/>
          <w:lang w:val="en-US" w:eastAsia="ja-JP"/>
        </w:rPr>
        <w:t>strategies</w:t>
      </w:r>
      <w:r w:rsidR="006D3607">
        <w:rPr>
          <w:rFonts w:ascii="Arial" w:eastAsia="Times New Roman" w:hAnsi="Arial" w:cs="Arial"/>
          <w:sz w:val="20"/>
          <w:szCs w:val="20"/>
          <w:lang w:val="en-US" w:eastAsia="ja-JP"/>
        </w:rPr>
        <w:t xml:space="preserve"> for achieving his goal of annulment and marriage</w:t>
      </w:r>
      <w:r>
        <w:rPr>
          <w:rFonts w:ascii="Arial" w:eastAsia="Times New Roman" w:hAnsi="Arial" w:cs="Arial"/>
          <w:sz w:val="20"/>
          <w:szCs w:val="20"/>
          <w:lang w:val="en-US" w:eastAsia="ja-JP"/>
        </w:rPr>
        <w:t xml:space="preserve"> – which shifted with events:</w:t>
      </w:r>
    </w:p>
    <w:p w:rsidR="00913809" w:rsidRDefault="00913809" w:rsidP="00067EF9">
      <w:pPr>
        <w:spacing w:after="0"/>
        <w:rPr>
          <w:rFonts w:ascii="Arial" w:eastAsia="Times New Roman" w:hAnsi="Arial" w:cs="Arial"/>
          <w:sz w:val="20"/>
          <w:szCs w:val="20"/>
          <w:lang w:val="en-US" w:eastAsia="ja-JP"/>
        </w:rPr>
      </w:pPr>
    </w:p>
    <w:p w:rsidR="00000000" w:rsidRPr="00913809" w:rsidRDefault="00EA73CC" w:rsidP="00913809">
      <w:pPr>
        <w:numPr>
          <w:ilvl w:val="0"/>
          <w:numId w:val="3"/>
        </w:numPr>
        <w:spacing w:after="0"/>
        <w:rPr>
          <w:rFonts w:ascii="Arial" w:eastAsia="Times New Roman" w:hAnsi="Arial" w:cs="Arial"/>
          <w:sz w:val="20"/>
          <w:szCs w:val="20"/>
          <w:lang w:eastAsia="ja-JP"/>
        </w:rPr>
      </w:pPr>
      <w:r w:rsidRPr="00913809">
        <w:rPr>
          <w:rFonts w:ascii="Arial" w:eastAsia="Times New Roman" w:hAnsi="Arial" w:cs="Arial"/>
          <w:sz w:val="20"/>
          <w:szCs w:val="20"/>
          <w:lang w:eastAsia="ja-JP"/>
        </w:rPr>
        <w:t>Appealing to Rome</w:t>
      </w:r>
    </w:p>
    <w:p w:rsidR="00000000" w:rsidRPr="00913809" w:rsidRDefault="00EA73CC" w:rsidP="00913809">
      <w:pPr>
        <w:numPr>
          <w:ilvl w:val="0"/>
          <w:numId w:val="3"/>
        </w:numPr>
        <w:spacing w:after="0"/>
        <w:rPr>
          <w:rFonts w:ascii="Arial" w:eastAsia="Times New Roman" w:hAnsi="Arial" w:cs="Arial"/>
          <w:sz w:val="20"/>
          <w:szCs w:val="20"/>
          <w:lang w:eastAsia="ja-JP"/>
        </w:rPr>
      </w:pPr>
      <w:r w:rsidRPr="00913809">
        <w:rPr>
          <w:rFonts w:ascii="Arial" w:eastAsia="Times New Roman" w:hAnsi="Arial" w:cs="Arial"/>
          <w:sz w:val="20"/>
          <w:szCs w:val="20"/>
          <w:lang w:eastAsia="ja-JP"/>
        </w:rPr>
        <w:t>Get the case heard in England</w:t>
      </w:r>
    </w:p>
    <w:p w:rsidR="00000000" w:rsidRPr="00913809" w:rsidRDefault="00EA73CC" w:rsidP="00913809">
      <w:pPr>
        <w:numPr>
          <w:ilvl w:val="0"/>
          <w:numId w:val="3"/>
        </w:numPr>
        <w:spacing w:after="0"/>
        <w:rPr>
          <w:rFonts w:ascii="Arial" w:eastAsia="Times New Roman" w:hAnsi="Arial" w:cs="Arial"/>
          <w:sz w:val="20"/>
          <w:szCs w:val="20"/>
          <w:lang w:eastAsia="ja-JP"/>
        </w:rPr>
      </w:pPr>
      <w:r w:rsidRPr="00913809">
        <w:rPr>
          <w:rFonts w:ascii="Arial" w:eastAsia="Times New Roman" w:hAnsi="Arial" w:cs="Arial"/>
          <w:sz w:val="20"/>
          <w:szCs w:val="20"/>
          <w:lang w:eastAsia="ja-JP"/>
        </w:rPr>
        <w:t>Two track (i.e. with or without pope)</w:t>
      </w:r>
    </w:p>
    <w:p w:rsidR="00000000" w:rsidRPr="00913809" w:rsidRDefault="00EA73CC" w:rsidP="00913809">
      <w:pPr>
        <w:numPr>
          <w:ilvl w:val="0"/>
          <w:numId w:val="3"/>
        </w:numPr>
        <w:spacing w:after="0"/>
        <w:rPr>
          <w:rFonts w:ascii="Arial" w:eastAsia="Times New Roman" w:hAnsi="Arial" w:cs="Arial"/>
          <w:sz w:val="20"/>
          <w:szCs w:val="20"/>
          <w:lang w:eastAsia="ja-JP"/>
        </w:rPr>
      </w:pPr>
      <w:r w:rsidRPr="00913809">
        <w:rPr>
          <w:rFonts w:ascii="Arial" w:eastAsia="Times New Roman" w:hAnsi="Arial" w:cs="Arial"/>
          <w:sz w:val="20"/>
          <w:szCs w:val="20"/>
          <w:lang w:eastAsia="ja-JP"/>
        </w:rPr>
        <w:t>Enforcing break</w:t>
      </w:r>
    </w:p>
    <w:p w:rsidR="00913809" w:rsidRDefault="00913809" w:rsidP="00067EF9">
      <w:pPr>
        <w:spacing w:after="0"/>
        <w:rPr>
          <w:rFonts w:ascii="Arial" w:eastAsia="Times New Roman" w:hAnsi="Arial" w:cs="Arial"/>
          <w:sz w:val="20"/>
          <w:szCs w:val="20"/>
          <w:lang w:val="en-US" w:eastAsia="ja-JP"/>
        </w:rPr>
      </w:pPr>
      <w:bookmarkStart w:id="0" w:name="_GoBack"/>
      <w:bookmarkEnd w:id="0"/>
    </w:p>
    <w:p w:rsidR="006D3607" w:rsidRDefault="006D3607" w:rsidP="00067EF9">
      <w:pPr>
        <w:spacing w:after="0"/>
        <w:rPr>
          <w:rFonts w:ascii="Arial" w:eastAsia="Times New Roman" w:hAnsi="Arial" w:cs="Arial"/>
          <w:sz w:val="20"/>
          <w:szCs w:val="20"/>
          <w:lang w:val="en-US" w:eastAsia="ja-JP"/>
        </w:rPr>
      </w:pPr>
      <w:r>
        <w:rPr>
          <w:rFonts w:ascii="Arial" w:eastAsia="Times New Roman" w:hAnsi="Arial" w:cs="Arial"/>
          <w:sz w:val="20"/>
          <w:szCs w:val="20"/>
          <w:lang w:val="en-US" w:eastAsia="ja-JP"/>
        </w:rPr>
        <w:t>The methods employed throughout were varied, but at least included…</w:t>
      </w:r>
    </w:p>
    <w:p w:rsidR="006D3607" w:rsidRPr="002C5C33" w:rsidRDefault="006D3607" w:rsidP="006D3607">
      <w:pPr>
        <w:pStyle w:val="ListParagraph"/>
        <w:numPr>
          <w:ilvl w:val="0"/>
          <w:numId w:val="4"/>
        </w:numPr>
        <w:rPr>
          <w:sz w:val="20"/>
          <w:szCs w:val="20"/>
        </w:rPr>
      </w:pPr>
      <w:r w:rsidRPr="002C5C33">
        <w:rPr>
          <w:sz w:val="20"/>
          <w:szCs w:val="20"/>
        </w:rPr>
        <w:t>Limiting privileges of English church</w:t>
      </w:r>
    </w:p>
    <w:p w:rsidR="006D3607" w:rsidRPr="002C5C33" w:rsidRDefault="006D3607" w:rsidP="006D3607">
      <w:pPr>
        <w:pStyle w:val="ListParagraph"/>
        <w:numPr>
          <w:ilvl w:val="0"/>
          <w:numId w:val="4"/>
        </w:numPr>
        <w:rPr>
          <w:sz w:val="20"/>
          <w:szCs w:val="20"/>
        </w:rPr>
      </w:pPr>
      <w:r w:rsidRPr="002C5C33">
        <w:rPr>
          <w:sz w:val="20"/>
          <w:szCs w:val="20"/>
        </w:rPr>
        <w:t>Limiting jurisdiction of the church</w:t>
      </w:r>
    </w:p>
    <w:p w:rsidR="006D3607" w:rsidRPr="002C5C33" w:rsidRDefault="006D3607" w:rsidP="006D3607">
      <w:pPr>
        <w:pStyle w:val="ListParagraph"/>
        <w:numPr>
          <w:ilvl w:val="0"/>
          <w:numId w:val="4"/>
        </w:numPr>
        <w:rPr>
          <w:sz w:val="20"/>
          <w:szCs w:val="20"/>
        </w:rPr>
      </w:pPr>
      <w:r w:rsidRPr="002C5C33">
        <w:rPr>
          <w:sz w:val="20"/>
          <w:szCs w:val="20"/>
        </w:rPr>
        <w:t>Attacking sources of papal revenue</w:t>
      </w:r>
      <w:r w:rsidRPr="002C5C33">
        <w:rPr>
          <w:sz w:val="20"/>
          <w:szCs w:val="20"/>
        </w:rPr>
        <w:tab/>
      </w:r>
    </w:p>
    <w:p w:rsidR="006D3607" w:rsidRPr="002C5C33" w:rsidRDefault="006D3607" w:rsidP="006D3607">
      <w:pPr>
        <w:pStyle w:val="ListParagraph"/>
        <w:numPr>
          <w:ilvl w:val="0"/>
          <w:numId w:val="4"/>
        </w:numPr>
        <w:rPr>
          <w:sz w:val="20"/>
          <w:szCs w:val="20"/>
        </w:rPr>
      </w:pPr>
      <w:r w:rsidRPr="002C5C33">
        <w:rPr>
          <w:sz w:val="20"/>
          <w:szCs w:val="20"/>
        </w:rPr>
        <w:t>Pressure tactics</w:t>
      </w:r>
    </w:p>
    <w:p w:rsidR="006D3607" w:rsidRPr="002C5C33" w:rsidRDefault="006D3607" w:rsidP="006D3607">
      <w:pPr>
        <w:pStyle w:val="ListParagraph"/>
        <w:numPr>
          <w:ilvl w:val="0"/>
          <w:numId w:val="4"/>
        </w:numPr>
        <w:rPr>
          <w:sz w:val="20"/>
          <w:szCs w:val="20"/>
        </w:rPr>
      </w:pPr>
      <w:r w:rsidRPr="002C5C33">
        <w:rPr>
          <w:sz w:val="20"/>
          <w:szCs w:val="20"/>
        </w:rPr>
        <w:t xml:space="preserve">Mobilising learned opinion </w:t>
      </w:r>
    </w:p>
    <w:p w:rsidR="006D3607" w:rsidRPr="002C5C33" w:rsidRDefault="006D3607" w:rsidP="006D3607">
      <w:pPr>
        <w:pStyle w:val="ListParagraph"/>
        <w:numPr>
          <w:ilvl w:val="0"/>
          <w:numId w:val="4"/>
        </w:numPr>
        <w:rPr>
          <w:sz w:val="20"/>
          <w:szCs w:val="20"/>
        </w:rPr>
      </w:pPr>
      <w:r w:rsidRPr="002C5C33">
        <w:rPr>
          <w:sz w:val="20"/>
          <w:szCs w:val="20"/>
        </w:rPr>
        <w:t>Propaganda</w:t>
      </w:r>
    </w:p>
    <w:p w:rsidR="006D3607" w:rsidRPr="002C5C33" w:rsidRDefault="006D3607" w:rsidP="006D3607">
      <w:pPr>
        <w:pStyle w:val="ListParagraph"/>
        <w:numPr>
          <w:ilvl w:val="0"/>
          <w:numId w:val="4"/>
        </w:numPr>
        <w:rPr>
          <w:sz w:val="20"/>
          <w:szCs w:val="20"/>
        </w:rPr>
      </w:pPr>
      <w:r w:rsidRPr="002C5C33">
        <w:rPr>
          <w:sz w:val="20"/>
          <w:szCs w:val="20"/>
        </w:rPr>
        <w:t>Limiting jurisdiction of the pope</w:t>
      </w:r>
    </w:p>
    <w:p w:rsidR="006D3607" w:rsidRPr="002C5C33" w:rsidRDefault="006D3607" w:rsidP="006D3607">
      <w:pPr>
        <w:pStyle w:val="ListParagraph"/>
        <w:numPr>
          <w:ilvl w:val="0"/>
          <w:numId w:val="4"/>
        </w:numPr>
        <w:rPr>
          <w:sz w:val="20"/>
          <w:szCs w:val="20"/>
        </w:rPr>
      </w:pPr>
      <w:r w:rsidRPr="002C5C33">
        <w:rPr>
          <w:sz w:val="20"/>
          <w:szCs w:val="20"/>
        </w:rPr>
        <w:t>Parliamentary statute</w:t>
      </w:r>
    </w:p>
    <w:p w:rsidR="006D3607" w:rsidRDefault="006D3607" w:rsidP="006D3607">
      <w:pPr>
        <w:pStyle w:val="ListParagraph"/>
        <w:numPr>
          <w:ilvl w:val="0"/>
          <w:numId w:val="4"/>
        </w:numPr>
        <w:rPr>
          <w:sz w:val="20"/>
          <w:szCs w:val="20"/>
        </w:rPr>
      </w:pPr>
      <w:r>
        <w:rPr>
          <w:sz w:val="20"/>
          <w:szCs w:val="20"/>
        </w:rPr>
        <w:t>Using k</w:t>
      </w:r>
      <w:r w:rsidRPr="002C5C33">
        <w:rPr>
          <w:sz w:val="20"/>
          <w:szCs w:val="20"/>
        </w:rPr>
        <w:t>ey appointments</w:t>
      </w:r>
    </w:p>
    <w:p w:rsidR="006D3607" w:rsidRDefault="006D3607" w:rsidP="006D3607">
      <w:pPr>
        <w:pStyle w:val="ListParagraph"/>
        <w:numPr>
          <w:ilvl w:val="0"/>
          <w:numId w:val="4"/>
        </w:numPr>
        <w:rPr>
          <w:sz w:val="20"/>
          <w:szCs w:val="20"/>
        </w:rPr>
      </w:pPr>
      <w:r w:rsidRPr="006D3607">
        <w:rPr>
          <w:sz w:val="20"/>
          <w:szCs w:val="20"/>
        </w:rPr>
        <w:t>Diplomacy</w:t>
      </w:r>
    </w:p>
    <w:p w:rsidR="006D3607" w:rsidRPr="006D3607" w:rsidRDefault="006D3607" w:rsidP="006D3607">
      <w:pPr>
        <w:rPr>
          <w:sz w:val="20"/>
          <w:szCs w:val="20"/>
        </w:rPr>
      </w:pPr>
      <w:r>
        <w:rPr>
          <w:sz w:val="20"/>
          <w:szCs w:val="20"/>
        </w:rPr>
        <w:t>Can you identify relevant examples for each?</w:t>
      </w:r>
    </w:p>
    <w:sectPr w:rsidR="006D3607" w:rsidRPr="006D3607" w:rsidSect="00613B99">
      <w:pgSz w:w="11880" w:h="16840"/>
      <w:pgMar w:top="720" w:right="681" w:bottom="720" w:left="426"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2D3" w:rsidRDefault="009C3384">
      <w:pPr>
        <w:spacing w:after="0" w:line="240" w:lineRule="auto"/>
      </w:pPr>
      <w:r>
        <w:separator/>
      </w:r>
    </w:p>
  </w:endnote>
  <w:endnote w:type="continuationSeparator" w:id="0">
    <w:p w:rsidR="00A902D3" w:rsidRDefault="009C3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2D3" w:rsidRDefault="009C3384">
      <w:pPr>
        <w:spacing w:after="0" w:line="240" w:lineRule="auto"/>
      </w:pPr>
      <w:r>
        <w:separator/>
      </w:r>
    </w:p>
  </w:footnote>
  <w:footnote w:type="continuationSeparator" w:id="0">
    <w:p w:rsidR="00A902D3" w:rsidRDefault="009C33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D0090"/>
    <w:multiLevelType w:val="hybridMultilevel"/>
    <w:tmpl w:val="7F80E4A2"/>
    <w:lvl w:ilvl="0" w:tplc="98E042AE">
      <w:start w:val="1"/>
      <w:numFmt w:val="decimal"/>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AC926C8"/>
    <w:multiLevelType w:val="hybridMultilevel"/>
    <w:tmpl w:val="EAF099DA"/>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CB37A5C"/>
    <w:multiLevelType w:val="hybridMultilevel"/>
    <w:tmpl w:val="F6C2375E"/>
    <w:lvl w:ilvl="0" w:tplc="67C6742C">
      <w:start w:val="1"/>
      <w:numFmt w:val="bullet"/>
      <w:lvlText w:val="•"/>
      <w:lvlJc w:val="left"/>
      <w:pPr>
        <w:tabs>
          <w:tab w:val="num" w:pos="720"/>
        </w:tabs>
        <w:ind w:left="720" w:hanging="360"/>
      </w:pPr>
      <w:rPr>
        <w:rFonts w:ascii="Times New Roman" w:hAnsi="Times New Roman" w:hint="default"/>
      </w:rPr>
    </w:lvl>
    <w:lvl w:ilvl="1" w:tplc="5E8C8206" w:tentative="1">
      <w:start w:val="1"/>
      <w:numFmt w:val="bullet"/>
      <w:lvlText w:val="•"/>
      <w:lvlJc w:val="left"/>
      <w:pPr>
        <w:tabs>
          <w:tab w:val="num" w:pos="1440"/>
        </w:tabs>
        <w:ind w:left="1440" w:hanging="360"/>
      </w:pPr>
      <w:rPr>
        <w:rFonts w:ascii="Times New Roman" w:hAnsi="Times New Roman" w:hint="default"/>
      </w:rPr>
    </w:lvl>
    <w:lvl w:ilvl="2" w:tplc="C1C4F618" w:tentative="1">
      <w:start w:val="1"/>
      <w:numFmt w:val="bullet"/>
      <w:lvlText w:val="•"/>
      <w:lvlJc w:val="left"/>
      <w:pPr>
        <w:tabs>
          <w:tab w:val="num" w:pos="2160"/>
        </w:tabs>
        <w:ind w:left="2160" w:hanging="360"/>
      </w:pPr>
      <w:rPr>
        <w:rFonts w:ascii="Times New Roman" w:hAnsi="Times New Roman" w:hint="default"/>
      </w:rPr>
    </w:lvl>
    <w:lvl w:ilvl="3" w:tplc="93F22A66" w:tentative="1">
      <w:start w:val="1"/>
      <w:numFmt w:val="bullet"/>
      <w:lvlText w:val="•"/>
      <w:lvlJc w:val="left"/>
      <w:pPr>
        <w:tabs>
          <w:tab w:val="num" w:pos="2880"/>
        </w:tabs>
        <w:ind w:left="2880" w:hanging="360"/>
      </w:pPr>
      <w:rPr>
        <w:rFonts w:ascii="Times New Roman" w:hAnsi="Times New Roman" w:hint="default"/>
      </w:rPr>
    </w:lvl>
    <w:lvl w:ilvl="4" w:tplc="1390C372" w:tentative="1">
      <w:start w:val="1"/>
      <w:numFmt w:val="bullet"/>
      <w:lvlText w:val="•"/>
      <w:lvlJc w:val="left"/>
      <w:pPr>
        <w:tabs>
          <w:tab w:val="num" w:pos="3600"/>
        </w:tabs>
        <w:ind w:left="3600" w:hanging="360"/>
      </w:pPr>
      <w:rPr>
        <w:rFonts w:ascii="Times New Roman" w:hAnsi="Times New Roman" w:hint="default"/>
      </w:rPr>
    </w:lvl>
    <w:lvl w:ilvl="5" w:tplc="5EA0AF7A" w:tentative="1">
      <w:start w:val="1"/>
      <w:numFmt w:val="bullet"/>
      <w:lvlText w:val="•"/>
      <w:lvlJc w:val="left"/>
      <w:pPr>
        <w:tabs>
          <w:tab w:val="num" w:pos="4320"/>
        </w:tabs>
        <w:ind w:left="4320" w:hanging="360"/>
      </w:pPr>
      <w:rPr>
        <w:rFonts w:ascii="Times New Roman" w:hAnsi="Times New Roman" w:hint="default"/>
      </w:rPr>
    </w:lvl>
    <w:lvl w:ilvl="6" w:tplc="582A9FCA" w:tentative="1">
      <w:start w:val="1"/>
      <w:numFmt w:val="bullet"/>
      <w:lvlText w:val="•"/>
      <w:lvlJc w:val="left"/>
      <w:pPr>
        <w:tabs>
          <w:tab w:val="num" w:pos="5040"/>
        </w:tabs>
        <w:ind w:left="5040" w:hanging="360"/>
      </w:pPr>
      <w:rPr>
        <w:rFonts w:ascii="Times New Roman" w:hAnsi="Times New Roman" w:hint="default"/>
      </w:rPr>
    </w:lvl>
    <w:lvl w:ilvl="7" w:tplc="76ECCBC2" w:tentative="1">
      <w:start w:val="1"/>
      <w:numFmt w:val="bullet"/>
      <w:lvlText w:val="•"/>
      <w:lvlJc w:val="left"/>
      <w:pPr>
        <w:tabs>
          <w:tab w:val="num" w:pos="5760"/>
        </w:tabs>
        <w:ind w:left="5760" w:hanging="360"/>
      </w:pPr>
      <w:rPr>
        <w:rFonts w:ascii="Times New Roman" w:hAnsi="Times New Roman" w:hint="default"/>
      </w:rPr>
    </w:lvl>
    <w:lvl w:ilvl="8" w:tplc="8438F63A" w:tentative="1">
      <w:start w:val="1"/>
      <w:numFmt w:val="bullet"/>
      <w:lvlText w:val="•"/>
      <w:lvlJc w:val="left"/>
      <w:pPr>
        <w:tabs>
          <w:tab w:val="num" w:pos="6480"/>
        </w:tabs>
        <w:ind w:left="6480" w:hanging="360"/>
      </w:pPr>
      <w:rPr>
        <w:rFonts w:ascii="Times New Roman" w:hAnsi="Times New Roman" w:hint="default"/>
      </w:rPr>
    </w:lvl>
  </w:abstractNum>
  <w:abstractNum w:abstractNumId="3">
    <w:nsid w:val="660355F5"/>
    <w:multiLevelType w:val="hybridMultilevel"/>
    <w:tmpl w:val="9168E4D0"/>
    <w:lvl w:ilvl="0" w:tplc="98E042AE">
      <w:start w:val="1"/>
      <w:numFmt w:val="decimal"/>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0FC"/>
    <w:rsid w:val="00067EF9"/>
    <w:rsid w:val="000D3F50"/>
    <w:rsid w:val="001657EF"/>
    <w:rsid w:val="003C7615"/>
    <w:rsid w:val="00477323"/>
    <w:rsid w:val="00492BE9"/>
    <w:rsid w:val="00613B99"/>
    <w:rsid w:val="006C48D2"/>
    <w:rsid w:val="006D3607"/>
    <w:rsid w:val="008C6041"/>
    <w:rsid w:val="00913809"/>
    <w:rsid w:val="009C3384"/>
    <w:rsid w:val="00A37B36"/>
    <w:rsid w:val="00A760FC"/>
    <w:rsid w:val="00A80785"/>
    <w:rsid w:val="00A902D3"/>
    <w:rsid w:val="00F85458"/>
    <w:rsid w:val="00FE467A"/>
    <w:rsid w:val="00FE7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60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60FC"/>
  </w:style>
  <w:style w:type="paragraph" w:styleId="ListParagraph">
    <w:name w:val="List Paragraph"/>
    <w:basedOn w:val="Normal"/>
    <w:uiPriority w:val="34"/>
    <w:qFormat/>
    <w:rsid w:val="00A760FC"/>
    <w:pPr>
      <w:ind w:left="720"/>
      <w:contextualSpacing/>
    </w:pPr>
  </w:style>
  <w:style w:type="paragraph" w:styleId="Header">
    <w:name w:val="header"/>
    <w:basedOn w:val="Normal"/>
    <w:link w:val="HeaderChar"/>
    <w:uiPriority w:val="99"/>
    <w:unhideWhenUsed/>
    <w:rsid w:val="00FE79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797E"/>
  </w:style>
  <w:style w:type="paragraph" w:styleId="BalloonText">
    <w:name w:val="Balloon Text"/>
    <w:basedOn w:val="Normal"/>
    <w:link w:val="BalloonTextChar"/>
    <w:uiPriority w:val="99"/>
    <w:semiHidden/>
    <w:unhideWhenUsed/>
    <w:rsid w:val="009138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38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60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60FC"/>
  </w:style>
  <w:style w:type="paragraph" w:styleId="ListParagraph">
    <w:name w:val="List Paragraph"/>
    <w:basedOn w:val="Normal"/>
    <w:uiPriority w:val="34"/>
    <w:qFormat/>
    <w:rsid w:val="00A760FC"/>
    <w:pPr>
      <w:ind w:left="720"/>
      <w:contextualSpacing/>
    </w:pPr>
  </w:style>
  <w:style w:type="paragraph" w:styleId="Header">
    <w:name w:val="header"/>
    <w:basedOn w:val="Normal"/>
    <w:link w:val="HeaderChar"/>
    <w:uiPriority w:val="99"/>
    <w:unhideWhenUsed/>
    <w:rsid w:val="00FE79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797E"/>
  </w:style>
  <w:style w:type="paragraph" w:styleId="BalloonText">
    <w:name w:val="Balloon Text"/>
    <w:basedOn w:val="Normal"/>
    <w:link w:val="BalloonTextChar"/>
    <w:uiPriority w:val="99"/>
    <w:semiHidden/>
    <w:unhideWhenUsed/>
    <w:rsid w:val="009138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38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8497852">
      <w:bodyDiv w:val="1"/>
      <w:marLeft w:val="0"/>
      <w:marRight w:val="0"/>
      <w:marTop w:val="0"/>
      <w:marBottom w:val="0"/>
      <w:divBdr>
        <w:top w:val="none" w:sz="0" w:space="0" w:color="auto"/>
        <w:left w:val="none" w:sz="0" w:space="0" w:color="auto"/>
        <w:bottom w:val="none" w:sz="0" w:space="0" w:color="auto"/>
        <w:right w:val="none" w:sz="0" w:space="0" w:color="auto"/>
      </w:divBdr>
      <w:divsChild>
        <w:div w:id="673607406">
          <w:marLeft w:val="706"/>
          <w:marRight w:val="0"/>
          <w:marTop w:val="840"/>
          <w:marBottom w:val="0"/>
          <w:divBdr>
            <w:top w:val="none" w:sz="0" w:space="0" w:color="auto"/>
            <w:left w:val="none" w:sz="0" w:space="0" w:color="auto"/>
            <w:bottom w:val="none" w:sz="0" w:space="0" w:color="auto"/>
            <w:right w:val="none" w:sz="0" w:space="0" w:color="auto"/>
          </w:divBdr>
        </w:div>
        <w:div w:id="1181579438">
          <w:marLeft w:val="706"/>
          <w:marRight w:val="0"/>
          <w:marTop w:val="840"/>
          <w:marBottom w:val="0"/>
          <w:divBdr>
            <w:top w:val="none" w:sz="0" w:space="0" w:color="auto"/>
            <w:left w:val="none" w:sz="0" w:space="0" w:color="auto"/>
            <w:bottom w:val="none" w:sz="0" w:space="0" w:color="auto"/>
            <w:right w:val="none" w:sz="0" w:space="0" w:color="auto"/>
          </w:divBdr>
        </w:div>
        <w:div w:id="519779324">
          <w:marLeft w:val="706"/>
          <w:marRight w:val="0"/>
          <w:marTop w:val="840"/>
          <w:marBottom w:val="0"/>
          <w:divBdr>
            <w:top w:val="none" w:sz="0" w:space="0" w:color="auto"/>
            <w:left w:val="none" w:sz="0" w:space="0" w:color="auto"/>
            <w:bottom w:val="none" w:sz="0" w:space="0" w:color="auto"/>
            <w:right w:val="none" w:sz="0" w:space="0" w:color="auto"/>
          </w:divBdr>
        </w:div>
        <w:div w:id="952828239">
          <w:marLeft w:val="706"/>
          <w:marRight w:val="0"/>
          <w:marTop w:val="8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2</Pages>
  <Words>906</Words>
  <Characters>5166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S.Matthews</dc:creator>
  <cp:lastModifiedBy>S.Matthews</cp:lastModifiedBy>
  <cp:revision>9</cp:revision>
  <cp:lastPrinted>2014-10-07T17:26:00Z</cp:lastPrinted>
  <dcterms:created xsi:type="dcterms:W3CDTF">2014-10-06T10:58:00Z</dcterms:created>
  <dcterms:modified xsi:type="dcterms:W3CDTF">2014-10-07T17:34:00Z</dcterms:modified>
</cp:coreProperties>
</file>